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BFD76" w14:textId="77777777" w:rsidR="00CA355E" w:rsidRDefault="00CA355E" w:rsidP="00767907">
      <w:pPr>
        <w:pStyle w:val="Cmsor1"/>
        <w:jc w:val="center"/>
        <w:rPr>
          <w:rStyle w:val="tartalom"/>
          <w:b/>
          <w:bCs/>
          <w:caps/>
        </w:rPr>
      </w:pPr>
    </w:p>
    <w:p w14:paraId="4DB76963" w14:textId="77777777" w:rsidR="00CA355E" w:rsidRDefault="00CA355E" w:rsidP="00767907">
      <w:pPr>
        <w:pStyle w:val="Cmsor1"/>
        <w:jc w:val="center"/>
        <w:rPr>
          <w:rStyle w:val="tartalom"/>
          <w:b/>
          <w:bCs/>
          <w:caps/>
        </w:rPr>
      </w:pPr>
    </w:p>
    <w:p w14:paraId="1052ECC9" w14:textId="77777777" w:rsidR="00CA355E" w:rsidRDefault="00CA355E" w:rsidP="00767907">
      <w:pPr>
        <w:pStyle w:val="Cmsor1"/>
        <w:jc w:val="center"/>
        <w:rPr>
          <w:rStyle w:val="tartalom"/>
          <w:b/>
          <w:bCs/>
          <w:caps/>
        </w:rPr>
      </w:pPr>
    </w:p>
    <w:p w14:paraId="58528B1F" w14:textId="77777777" w:rsidR="00CA355E" w:rsidRDefault="00CA355E" w:rsidP="00767907">
      <w:pPr>
        <w:pStyle w:val="Cmsor1"/>
        <w:jc w:val="center"/>
        <w:rPr>
          <w:rStyle w:val="tartalom"/>
          <w:b/>
          <w:bCs/>
          <w:caps/>
        </w:rPr>
      </w:pPr>
    </w:p>
    <w:p w14:paraId="71B015A0" w14:textId="77777777" w:rsidR="00CA355E" w:rsidRDefault="00CA355E" w:rsidP="00767907">
      <w:pPr>
        <w:pStyle w:val="Cmsor1"/>
        <w:jc w:val="center"/>
        <w:rPr>
          <w:rStyle w:val="tartalom"/>
          <w:b/>
          <w:bCs/>
          <w:caps/>
        </w:rPr>
      </w:pPr>
    </w:p>
    <w:p w14:paraId="0B3A9483" w14:textId="77777777" w:rsidR="00CA355E" w:rsidRDefault="00CA355E" w:rsidP="00CA355E"/>
    <w:p w14:paraId="616022F4" w14:textId="77777777" w:rsidR="00CA355E" w:rsidRDefault="00CA355E" w:rsidP="00CA355E"/>
    <w:p w14:paraId="4029E1C7" w14:textId="77777777" w:rsidR="00CA355E" w:rsidRDefault="00CA355E" w:rsidP="00CA355E"/>
    <w:p w14:paraId="21C761CB" w14:textId="77777777" w:rsidR="00CA355E" w:rsidRDefault="00CA355E" w:rsidP="00CA355E"/>
    <w:p w14:paraId="78FF5BB2" w14:textId="77777777" w:rsidR="00CA355E" w:rsidRPr="00CA355E" w:rsidRDefault="00CA355E" w:rsidP="00CA355E"/>
    <w:p w14:paraId="776DA948" w14:textId="77777777" w:rsidR="00CA355E" w:rsidRPr="00323A8D" w:rsidRDefault="00CA355E" w:rsidP="00323A8D">
      <w:pPr>
        <w:jc w:val="center"/>
        <w:rPr>
          <w:b/>
          <w:caps/>
          <w:sz w:val="36"/>
          <w:szCs w:val="36"/>
        </w:rPr>
      </w:pPr>
      <w:r w:rsidRPr="00323A8D">
        <w:rPr>
          <w:b/>
          <w:caps/>
          <w:sz w:val="36"/>
          <w:szCs w:val="36"/>
        </w:rPr>
        <w:t>Miskolci Egyetem</w:t>
      </w:r>
    </w:p>
    <w:p w14:paraId="45042578" w14:textId="77777777" w:rsidR="00CA355E" w:rsidRPr="00CA355E" w:rsidRDefault="00CA355E" w:rsidP="00CA355E">
      <w:pPr>
        <w:jc w:val="center"/>
        <w:rPr>
          <w:b/>
          <w:sz w:val="28"/>
        </w:rPr>
      </w:pPr>
      <w:r w:rsidRPr="00CA355E">
        <w:rPr>
          <w:b/>
          <w:sz w:val="28"/>
        </w:rPr>
        <w:t>Ba</w:t>
      </w:r>
      <w:r w:rsidR="00103DD1">
        <w:rPr>
          <w:b/>
          <w:sz w:val="28"/>
        </w:rPr>
        <w:t>rtók Béla Zeneművészeti Kar</w:t>
      </w:r>
    </w:p>
    <w:p w14:paraId="4B1E3F3D" w14:textId="77777777" w:rsidR="00CA355E" w:rsidRPr="00CA355E" w:rsidRDefault="001230CA" w:rsidP="00CA355E">
      <w:pPr>
        <w:jc w:val="center"/>
        <w:rPr>
          <w:b/>
          <w:sz w:val="28"/>
        </w:rPr>
      </w:pPr>
      <w:r>
        <w:rPr>
          <w:b/>
          <w:sz w:val="28"/>
        </w:rPr>
        <w:t>t</w:t>
      </w:r>
      <w:r w:rsidR="00CA355E" w:rsidRPr="00CA355E">
        <w:rPr>
          <w:b/>
          <w:sz w:val="28"/>
        </w:rPr>
        <w:t>ájékoztatója</w:t>
      </w:r>
    </w:p>
    <w:p w14:paraId="626CEE69" w14:textId="77777777" w:rsidR="00CA355E" w:rsidRDefault="00CA355E" w:rsidP="00CA355E">
      <w:pPr>
        <w:jc w:val="center"/>
      </w:pPr>
    </w:p>
    <w:p w14:paraId="08031787" w14:textId="77777777" w:rsidR="00CA355E" w:rsidRDefault="00CA355E" w:rsidP="00CA355E">
      <w:pPr>
        <w:jc w:val="center"/>
      </w:pPr>
    </w:p>
    <w:p w14:paraId="79AA404D" w14:textId="77777777" w:rsidR="00CA355E" w:rsidRDefault="00CA355E" w:rsidP="00CA355E">
      <w:pPr>
        <w:jc w:val="center"/>
      </w:pPr>
    </w:p>
    <w:p w14:paraId="1371B4E6" w14:textId="77777777" w:rsidR="00CA355E" w:rsidRDefault="00CA355E" w:rsidP="00CA355E">
      <w:pPr>
        <w:jc w:val="center"/>
      </w:pPr>
    </w:p>
    <w:p w14:paraId="0C3596D4" w14:textId="77777777" w:rsidR="00CA355E" w:rsidRDefault="00CA355E" w:rsidP="00CA355E">
      <w:pPr>
        <w:jc w:val="center"/>
      </w:pPr>
    </w:p>
    <w:p w14:paraId="7EE7EA20" w14:textId="77777777" w:rsidR="00CA355E" w:rsidRDefault="00CA355E" w:rsidP="00CA355E">
      <w:pPr>
        <w:jc w:val="center"/>
      </w:pPr>
    </w:p>
    <w:p w14:paraId="220DC6C9" w14:textId="77777777" w:rsidR="00CA355E" w:rsidRDefault="00CA355E" w:rsidP="00CA355E">
      <w:pPr>
        <w:jc w:val="center"/>
      </w:pPr>
      <w:r>
        <w:t>az I. éves hallgatók részére</w:t>
      </w:r>
    </w:p>
    <w:p w14:paraId="058FDBEC" w14:textId="77777777" w:rsidR="00CA355E" w:rsidRDefault="00CA355E" w:rsidP="00CA355E">
      <w:pPr>
        <w:jc w:val="center"/>
      </w:pPr>
    </w:p>
    <w:p w14:paraId="7AF4AA79" w14:textId="77777777" w:rsidR="00CA355E" w:rsidRDefault="00CA355E" w:rsidP="00CA355E">
      <w:pPr>
        <w:jc w:val="center"/>
      </w:pPr>
    </w:p>
    <w:p w14:paraId="173CD793" w14:textId="77777777" w:rsidR="00CA355E" w:rsidRDefault="00CA355E" w:rsidP="00CA355E">
      <w:pPr>
        <w:jc w:val="center"/>
      </w:pPr>
    </w:p>
    <w:p w14:paraId="1426E05F" w14:textId="0015A21E" w:rsidR="00CA355E" w:rsidRDefault="00CA355E" w:rsidP="00CA355E">
      <w:pPr>
        <w:jc w:val="center"/>
      </w:pPr>
      <w:r w:rsidRPr="0025266B">
        <w:t>20</w:t>
      </w:r>
      <w:r w:rsidR="00103DD1">
        <w:t>2</w:t>
      </w:r>
      <w:r w:rsidR="00354887">
        <w:t>4</w:t>
      </w:r>
      <w:r w:rsidRPr="0025266B">
        <w:t>/20</w:t>
      </w:r>
      <w:r w:rsidR="00103DD1">
        <w:t>2</w:t>
      </w:r>
      <w:r w:rsidR="00354887">
        <w:t>5</w:t>
      </w:r>
      <w:r>
        <w:t>. tanév</w:t>
      </w:r>
    </w:p>
    <w:p w14:paraId="327A584E" w14:textId="77777777" w:rsidR="00CA355E" w:rsidRDefault="00CA355E" w:rsidP="00CA355E">
      <w:pPr>
        <w:jc w:val="center"/>
      </w:pPr>
    </w:p>
    <w:p w14:paraId="1A9A803B" w14:textId="77777777" w:rsidR="00CA355E" w:rsidRDefault="00CA355E" w:rsidP="00CA355E">
      <w:pPr>
        <w:jc w:val="center"/>
      </w:pPr>
    </w:p>
    <w:p w14:paraId="34360D62" w14:textId="77777777" w:rsidR="00CA355E" w:rsidRDefault="00CA355E" w:rsidP="00CA355E">
      <w:pPr>
        <w:jc w:val="center"/>
      </w:pPr>
    </w:p>
    <w:p w14:paraId="18AC3A0D" w14:textId="77777777" w:rsidR="00CA355E" w:rsidRDefault="00CA355E" w:rsidP="00CA355E">
      <w:pPr>
        <w:jc w:val="center"/>
      </w:pPr>
    </w:p>
    <w:p w14:paraId="223BC936" w14:textId="77777777" w:rsidR="00CA355E" w:rsidRDefault="00CA355E" w:rsidP="00CA355E">
      <w:pPr>
        <w:jc w:val="center"/>
      </w:pPr>
    </w:p>
    <w:p w14:paraId="6AA2D0D7" w14:textId="77777777" w:rsidR="00CA355E" w:rsidRDefault="00CA355E" w:rsidP="00CA355E">
      <w:pPr>
        <w:jc w:val="center"/>
      </w:pPr>
    </w:p>
    <w:p w14:paraId="0332B91A" w14:textId="77777777" w:rsidR="00CA355E" w:rsidRDefault="00CA355E" w:rsidP="00CA355E">
      <w:pPr>
        <w:jc w:val="center"/>
      </w:pPr>
    </w:p>
    <w:p w14:paraId="4BF3CAA0" w14:textId="77777777" w:rsidR="00CA355E" w:rsidRDefault="00CA355E" w:rsidP="00CA355E">
      <w:pPr>
        <w:jc w:val="center"/>
      </w:pPr>
    </w:p>
    <w:p w14:paraId="62B12E19" w14:textId="77777777" w:rsidR="00CA355E" w:rsidRDefault="00CA355E" w:rsidP="00CA355E">
      <w:pPr>
        <w:jc w:val="center"/>
      </w:pPr>
    </w:p>
    <w:p w14:paraId="42425AFC" w14:textId="77777777" w:rsidR="00CA355E" w:rsidRDefault="00CA355E" w:rsidP="00CA355E">
      <w:pPr>
        <w:jc w:val="center"/>
      </w:pPr>
    </w:p>
    <w:p w14:paraId="06A95097" w14:textId="77777777" w:rsidR="00CA355E" w:rsidRDefault="00CA355E" w:rsidP="00CA355E">
      <w:pPr>
        <w:jc w:val="center"/>
      </w:pPr>
    </w:p>
    <w:p w14:paraId="28855892" w14:textId="77777777" w:rsidR="00CA355E" w:rsidRDefault="00CA355E" w:rsidP="00CA355E">
      <w:pPr>
        <w:jc w:val="center"/>
      </w:pPr>
    </w:p>
    <w:p w14:paraId="1EA396DB" w14:textId="77777777" w:rsidR="00CA355E" w:rsidRDefault="00CA355E" w:rsidP="00CA355E">
      <w:pPr>
        <w:jc w:val="center"/>
      </w:pPr>
    </w:p>
    <w:p w14:paraId="04DF23C8" w14:textId="77777777" w:rsidR="00CA355E" w:rsidRDefault="00CA355E" w:rsidP="00CA355E">
      <w:pPr>
        <w:jc w:val="center"/>
      </w:pPr>
    </w:p>
    <w:p w14:paraId="7F6C696C" w14:textId="77777777" w:rsidR="00CA355E" w:rsidRDefault="00CA355E" w:rsidP="00CA355E">
      <w:pPr>
        <w:jc w:val="center"/>
      </w:pPr>
    </w:p>
    <w:p w14:paraId="7D155628" w14:textId="77777777" w:rsidR="00CA355E" w:rsidRDefault="00CA355E" w:rsidP="00CA355E">
      <w:pPr>
        <w:jc w:val="center"/>
      </w:pPr>
    </w:p>
    <w:p w14:paraId="36973B89" w14:textId="77777777" w:rsidR="00CA355E" w:rsidRDefault="00CA355E" w:rsidP="00CA355E">
      <w:pPr>
        <w:jc w:val="center"/>
      </w:pPr>
    </w:p>
    <w:p w14:paraId="62D3CC1C" w14:textId="77777777" w:rsidR="00CA355E" w:rsidRDefault="00CA355E" w:rsidP="00CA355E">
      <w:pPr>
        <w:jc w:val="center"/>
      </w:pPr>
    </w:p>
    <w:p w14:paraId="724A4A1A" w14:textId="77777777" w:rsidR="00CA355E" w:rsidRDefault="00CA355E" w:rsidP="00CA355E">
      <w:pPr>
        <w:jc w:val="center"/>
      </w:pPr>
    </w:p>
    <w:p w14:paraId="2709B1EC" w14:textId="77777777" w:rsidR="00CA355E" w:rsidRDefault="00CA355E" w:rsidP="00CA355E">
      <w:pPr>
        <w:jc w:val="center"/>
      </w:pPr>
    </w:p>
    <w:p w14:paraId="39FB628F" w14:textId="77777777" w:rsidR="00CA355E" w:rsidRDefault="00CA355E" w:rsidP="00CA355E">
      <w:pPr>
        <w:jc w:val="center"/>
      </w:pPr>
    </w:p>
    <w:p w14:paraId="7C00C7C9" w14:textId="62827165" w:rsidR="00CA355E" w:rsidRPr="00CA355E" w:rsidRDefault="00162B55" w:rsidP="00CA355E">
      <w:pPr>
        <w:jc w:val="center"/>
      </w:pPr>
      <w:r>
        <w:t>Miskolc, 202</w:t>
      </w:r>
      <w:r w:rsidR="00354887">
        <w:t>4</w:t>
      </w:r>
      <w:r w:rsidR="00CA355E">
        <w:t xml:space="preserve">. </w:t>
      </w:r>
      <w:r w:rsidR="000A6206">
        <w:t>augusztus 30</w:t>
      </w:r>
      <w:r w:rsidR="00CA355E">
        <w:t>.</w:t>
      </w:r>
    </w:p>
    <w:p w14:paraId="44FD60EE" w14:textId="77777777" w:rsidR="001E1090" w:rsidRPr="00767907" w:rsidRDefault="00CA355E" w:rsidP="00767907">
      <w:pPr>
        <w:pStyle w:val="Cmsor1"/>
        <w:jc w:val="center"/>
        <w:rPr>
          <w:rStyle w:val="tartalom"/>
          <w:b/>
          <w:bCs/>
          <w:caps/>
        </w:rPr>
      </w:pPr>
      <w:r>
        <w:rPr>
          <w:rStyle w:val="tartalom"/>
          <w:b/>
          <w:bCs/>
          <w:caps/>
        </w:rPr>
        <w:br w:type="page"/>
      </w:r>
      <w:bookmarkStart w:id="0" w:name="_Toc172640918"/>
      <w:r w:rsidR="001E1090" w:rsidRPr="00767907">
        <w:rPr>
          <w:rStyle w:val="tartalom"/>
          <w:b/>
          <w:bCs/>
          <w:caps/>
        </w:rPr>
        <w:lastRenderedPageBreak/>
        <w:t>Tartalomjegyzék</w:t>
      </w:r>
      <w:bookmarkEnd w:id="0"/>
    </w:p>
    <w:p w14:paraId="477C6E7D" w14:textId="77777777" w:rsidR="001E1090" w:rsidRDefault="001E1090" w:rsidP="004D0D4B">
      <w:pPr>
        <w:jc w:val="both"/>
        <w:rPr>
          <w:rStyle w:val="tartalom"/>
        </w:rPr>
      </w:pPr>
    </w:p>
    <w:p w14:paraId="0BA79E0F" w14:textId="77777777" w:rsidR="001E1090" w:rsidRDefault="001E1090" w:rsidP="004D0D4B">
      <w:pPr>
        <w:jc w:val="both"/>
        <w:rPr>
          <w:rStyle w:val="tartalom"/>
        </w:rPr>
      </w:pPr>
    </w:p>
    <w:p w14:paraId="38676776" w14:textId="77777777" w:rsidR="008D31D1" w:rsidRDefault="008D31D1" w:rsidP="004D0D4B">
      <w:pPr>
        <w:jc w:val="both"/>
        <w:rPr>
          <w:rStyle w:val="tartalom"/>
        </w:rPr>
      </w:pPr>
    </w:p>
    <w:p w14:paraId="71F8F4AD" w14:textId="77777777" w:rsidR="00767907" w:rsidRDefault="00767907" w:rsidP="004D0D4B">
      <w:pPr>
        <w:jc w:val="both"/>
        <w:rPr>
          <w:rStyle w:val="tartalom"/>
        </w:rPr>
      </w:pPr>
    </w:p>
    <w:p w14:paraId="76CF96BE" w14:textId="77777777" w:rsidR="00767907" w:rsidRDefault="00767907" w:rsidP="004D0D4B">
      <w:pPr>
        <w:jc w:val="both"/>
        <w:rPr>
          <w:rStyle w:val="tartalom"/>
        </w:rPr>
      </w:pPr>
    </w:p>
    <w:p w14:paraId="07D93564" w14:textId="5B16D73B" w:rsidR="005554C7" w:rsidRDefault="00767907">
      <w:pPr>
        <w:pStyle w:val="TJ1"/>
        <w:rPr>
          <w:rFonts w:asciiTheme="minorHAnsi" w:eastAsiaTheme="minorEastAsia" w:hAnsiTheme="minorHAnsi" w:cstheme="minorBidi"/>
          <w:b w:val="0"/>
          <w:sz w:val="22"/>
          <w:szCs w:val="22"/>
        </w:rPr>
      </w:pPr>
      <w:r w:rsidRPr="00BF5102">
        <w:rPr>
          <w:rStyle w:val="tartalom"/>
        </w:rPr>
        <w:fldChar w:fldCharType="begin"/>
      </w:r>
      <w:r w:rsidRPr="00BF5102">
        <w:rPr>
          <w:rStyle w:val="tartalom"/>
        </w:rPr>
        <w:instrText xml:space="preserve"> TOC \o "1-3" \h \z \u </w:instrText>
      </w:r>
      <w:r w:rsidRPr="00BF5102">
        <w:rPr>
          <w:rStyle w:val="tartalom"/>
        </w:rPr>
        <w:fldChar w:fldCharType="separate"/>
      </w:r>
      <w:hyperlink w:anchor="_Toc172640918" w:history="1">
        <w:r w:rsidR="005554C7" w:rsidRPr="00395F83">
          <w:rPr>
            <w:rStyle w:val="Hiperhivatkozs"/>
            <w:bCs/>
            <w:caps/>
          </w:rPr>
          <w:t>Tartalomjegyzék</w:t>
        </w:r>
        <w:r w:rsidR="005554C7">
          <w:rPr>
            <w:webHidden/>
          </w:rPr>
          <w:tab/>
        </w:r>
        <w:r w:rsidR="005554C7">
          <w:rPr>
            <w:webHidden/>
          </w:rPr>
          <w:fldChar w:fldCharType="begin"/>
        </w:r>
        <w:r w:rsidR="005554C7">
          <w:rPr>
            <w:webHidden/>
          </w:rPr>
          <w:instrText xml:space="preserve"> PAGEREF _Toc172640918 \h </w:instrText>
        </w:r>
        <w:r w:rsidR="005554C7">
          <w:rPr>
            <w:webHidden/>
          </w:rPr>
        </w:r>
        <w:r w:rsidR="005554C7">
          <w:rPr>
            <w:webHidden/>
          </w:rPr>
          <w:fldChar w:fldCharType="separate"/>
        </w:r>
        <w:r w:rsidR="005554C7">
          <w:rPr>
            <w:webHidden/>
          </w:rPr>
          <w:t>2</w:t>
        </w:r>
        <w:r w:rsidR="005554C7">
          <w:rPr>
            <w:webHidden/>
          </w:rPr>
          <w:fldChar w:fldCharType="end"/>
        </w:r>
      </w:hyperlink>
    </w:p>
    <w:p w14:paraId="32E1E7D0" w14:textId="2CA0F5DC" w:rsidR="005554C7" w:rsidRDefault="005554C7">
      <w:pPr>
        <w:pStyle w:val="TJ1"/>
        <w:rPr>
          <w:rFonts w:asciiTheme="minorHAnsi" w:eastAsiaTheme="minorEastAsia" w:hAnsiTheme="minorHAnsi" w:cstheme="minorBidi"/>
          <w:b w:val="0"/>
          <w:sz w:val="22"/>
          <w:szCs w:val="22"/>
        </w:rPr>
      </w:pPr>
      <w:hyperlink w:anchor="_Toc172640919" w:history="1">
        <w:r w:rsidRPr="00395F83">
          <w:rPr>
            <w:rStyle w:val="Hiperhivatkozs"/>
            <w:bCs/>
            <w:caps/>
          </w:rPr>
          <w:t>A miskolci Egyetem bartók béla zeneművészeti KARÁNAK vezető testülete és hivatala</w:t>
        </w:r>
        <w:r>
          <w:rPr>
            <w:webHidden/>
          </w:rPr>
          <w:tab/>
        </w:r>
        <w:r>
          <w:rPr>
            <w:webHidden/>
          </w:rPr>
          <w:fldChar w:fldCharType="begin"/>
        </w:r>
        <w:r>
          <w:rPr>
            <w:webHidden/>
          </w:rPr>
          <w:instrText xml:space="preserve"> PAGEREF _Toc172640919 \h </w:instrText>
        </w:r>
        <w:r>
          <w:rPr>
            <w:webHidden/>
          </w:rPr>
        </w:r>
        <w:r>
          <w:rPr>
            <w:webHidden/>
          </w:rPr>
          <w:fldChar w:fldCharType="separate"/>
        </w:r>
        <w:r>
          <w:rPr>
            <w:webHidden/>
          </w:rPr>
          <w:t>4</w:t>
        </w:r>
        <w:r>
          <w:rPr>
            <w:webHidden/>
          </w:rPr>
          <w:fldChar w:fldCharType="end"/>
        </w:r>
      </w:hyperlink>
    </w:p>
    <w:p w14:paraId="1F86F007" w14:textId="4D125DDD" w:rsidR="005554C7" w:rsidRDefault="005554C7">
      <w:pPr>
        <w:pStyle w:val="TJ2"/>
        <w:tabs>
          <w:tab w:val="right" w:leader="dot" w:pos="9060"/>
        </w:tabs>
        <w:rPr>
          <w:rFonts w:asciiTheme="minorHAnsi" w:eastAsiaTheme="minorEastAsia" w:hAnsiTheme="minorHAnsi" w:cstheme="minorBidi"/>
          <w:noProof/>
          <w:sz w:val="22"/>
          <w:szCs w:val="22"/>
        </w:rPr>
      </w:pPr>
      <w:hyperlink w:anchor="_Toc172640920" w:history="1">
        <w:r w:rsidRPr="00395F83">
          <w:rPr>
            <w:rStyle w:val="Hiperhivatkozs"/>
            <w:noProof/>
          </w:rPr>
          <w:t>ME-BBZK Kari Tanácsa:</w:t>
        </w:r>
        <w:r>
          <w:rPr>
            <w:noProof/>
            <w:webHidden/>
          </w:rPr>
          <w:tab/>
        </w:r>
        <w:r>
          <w:rPr>
            <w:noProof/>
            <w:webHidden/>
          </w:rPr>
          <w:fldChar w:fldCharType="begin"/>
        </w:r>
        <w:r>
          <w:rPr>
            <w:noProof/>
            <w:webHidden/>
          </w:rPr>
          <w:instrText xml:space="preserve"> PAGEREF _Toc172640920 \h </w:instrText>
        </w:r>
        <w:r>
          <w:rPr>
            <w:noProof/>
            <w:webHidden/>
          </w:rPr>
        </w:r>
        <w:r>
          <w:rPr>
            <w:noProof/>
            <w:webHidden/>
          </w:rPr>
          <w:fldChar w:fldCharType="separate"/>
        </w:r>
        <w:r>
          <w:rPr>
            <w:noProof/>
            <w:webHidden/>
          </w:rPr>
          <w:t>4</w:t>
        </w:r>
        <w:r>
          <w:rPr>
            <w:noProof/>
            <w:webHidden/>
          </w:rPr>
          <w:fldChar w:fldCharType="end"/>
        </w:r>
      </w:hyperlink>
    </w:p>
    <w:p w14:paraId="16B311BD" w14:textId="661D9147" w:rsidR="005554C7" w:rsidRDefault="005554C7">
      <w:pPr>
        <w:pStyle w:val="TJ2"/>
        <w:tabs>
          <w:tab w:val="right" w:leader="dot" w:pos="9060"/>
        </w:tabs>
        <w:rPr>
          <w:rFonts w:asciiTheme="minorHAnsi" w:eastAsiaTheme="minorEastAsia" w:hAnsiTheme="minorHAnsi" w:cstheme="minorBidi"/>
          <w:noProof/>
          <w:sz w:val="22"/>
          <w:szCs w:val="22"/>
        </w:rPr>
      </w:pPr>
      <w:hyperlink w:anchor="_Toc172640921" w:history="1">
        <w:r w:rsidRPr="00395F83">
          <w:rPr>
            <w:rStyle w:val="Hiperhivatkozs"/>
            <w:noProof/>
          </w:rPr>
          <w:t>Igazgatás:</w:t>
        </w:r>
        <w:r>
          <w:rPr>
            <w:noProof/>
            <w:webHidden/>
          </w:rPr>
          <w:tab/>
        </w:r>
        <w:r>
          <w:rPr>
            <w:noProof/>
            <w:webHidden/>
          </w:rPr>
          <w:fldChar w:fldCharType="begin"/>
        </w:r>
        <w:r>
          <w:rPr>
            <w:noProof/>
            <w:webHidden/>
          </w:rPr>
          <w:instrText xml:space="preserve"> PAGEREF _Toc172640921 \h </w:instrText>
        </w:r>
        <w:r>
          <w:rPr>
            <w:noProof/>
            <w:webHidden/>
          </w:rPr>
        </w:r>
        <w:r>
          <w:rPr>
            <w:noProof/>
            <w:webHidden/>
          </w:rPr>
          <w:fldChar w:fldCharType="separate"/>
        </w:r>
        <w:r>
          <w:rPr>
            <w:noProof/>
            <w:webHidden/>
          </w:rPr>
          <w:t>4</w:t>
        </w:r>
        <w:r>
          <w:rPr>
            <w:noProof/>
            <w:webHidden/>
          </w:rPr>
          <w:fldChar w:fldCharType="end"/>
        </w:r>
      </w:hyperlink>
    </w:p>
    <w:p w14:paraId="6EBC474A" w14:textId="516FD60A" w:rsidR="005554C7" w:rsidRDefault="005554C7">
      <w:pPr>
        <w:pStyle w:val="TJ2"/>
        <w:tabs>
          <w:tab w:val="right" w:leader="dot" w:pos="9060"/>
        </w:tabs>
        <w:rPr>
          <w:rFonts w:asciiTheme="minorHAnsi" w:eastAsiaTheme="minorEastAsia" w:hAnsiTheme="minorHAnsi" w:cstheme="minorBidi"/>
          <w:noProof/>
          <w:sz w:val="22"/>
          <w:szCs w:val="22"/>
        </w:rPr>
      </w:pPr>
      <w:hyperlink w:anchor="_Toc172640922" w:history="1">
        <w:r w:rsidRPr="00395F83">
          <w:rPr>
            <w:rStyle w:val="Hiperhivatkozs"/>
            <w:noProof/>
          </w:rPr>
          <w:t>Dékáni Hivatal</w:t>
        </w:r>
        <w:r>
          <w:rPr>
            <w:noProof/>
            <w:webHidden/>
          </w:rPr>
          <w:tab/>
        </w:r>
        <w:r>
          <w:rPr>
            <w:noProof/>
            <w:webHidden/>
          </w:rPr>
          <w:fldChar w:fldCharType="begin"/>
        </w:r>
        <w:r>
          <w:rPr>
            <w:noProof/>
            <w:webHidden/>
          </w:rPr>
          <w:instrText xml:space="preserve"> PAGEREF _Toc172640922 \h </w:instrText>
        </w:r>
        <w:r>
          <w:rPr>
            <w:noProof/>
            <w:webHidden/>
          </w:rPr>
        </w:r>
        <w:r>
          <w:rPr>
            <w:noProof/>
            <w:webHidden/>
          </w:rPr>
          <w:fldChar w:fldCharType="separate"/>
        </w:r>
        <w:r>
          <w:rPr>
            <w:noProof/>
            <w:webHidden/>
          </w:rPr>
          <w:t>4</w:t>
        </w:r>
        <w:r>
          <w:rPr>
            <w:noProof/>
            <w:webHidden/>
          </w:rPr>
          <w:fldChar w:fldCharType="end"/>
        </w:r>
      </w:hyperlink>
    </w:p>
    <w:p w14:paraId="4807D499" w14:textId="2608D5FA" w:rsidR="005554C7" w:rsidRDefault="005554C7">
      <w:pPr>
        <w:pStyle w:val="TJ1"/>
        <w:rPr>
          <w:rFonts w:asciiTheme="minorHAnsi" w:eastAsiaTheme="minorEastAsia" w:hAnsiTheme="minorHAnsi" w:cstheme="minorBidi"/>
          <w:b w:val="0"/>
          <w:sz w:val="22"/>
          <w:szCs w:val="22"/>
        </w:rPr>
      </w:pPr>
      <w:hyperlink w:anchor="_Toc172640923" w:history="1">
        <w:r w:rsidRPr="00395F83">
          <w:rPr>
            <w:rStyle w:val="Hiperhivatkozs"/>
            <w:bCs/>
            <w:caps/>
          </w:rPr>
          <w:t>A képzés felépítése</w:t>
        </w:r>
        <w:r>
          <w:rPr>
            <w:webHidden/>
          </w:rPr>
          <w:tab/>
        </w:r>
        <w:r>
          <w:rPr>
            <w:webHidden/>
          </w:rPr>
          <w:fldChar w:fldCharType="begin"/>
        </w:r>
        <w:r>
          <w:rPr>
            <w:webHidden/>
          </w:rPr>
          <w:instrText xml:space="preserve"> PAGEREF _Toc172640923 \h </w:instrText>
        </w:r>
        <w:r>
          <w:rPr>
            <w:webHidden/>
          </w:rPr>
        </w:r>
        <w:r>
          <w:rPr>
            <w:webHidden/>
          </w:rPr>
          <w:fldChar w:fldCharType="separate"/>
        </w:r>
        <w:r>
          <w:rPr>
            <w:webHidden/>
          </w:rPr>
          <w:t>5</w:t>
        </w:r>
        <w:r>
          <w:rPr>
            <w:webHidden/>
          </w:rPr>
          <w:fldChar w:fldCharType="end"/>
        </w:r>
      </w:hyperlink>
    </w:p>
    <w:p w14:paraId="6F73CF04" w14:textId="6E15987E" w:rsidR="005554C7" w:rsidRDefault="005554C7">
      <w:pPr>
        <w:pStyle w:val="TJ1"/>
        <w:rPr>
          <w:rFonts w:asciiTheme="minorHAnsi" w:eastAsiaTheme="minorEastAsia" w:hAnsiTheme="minorHAnsi" w:cstheme="minorBidi"/>
          <w:b w:val="0"/>
          <w:sz w:val="22"/>
          <w:szCs w:val="22"/>
        </w:rPr>
      </w:pPr>
      <w:hyperlink w:anchor="_Toc172640924" w:history="1">
        <w:r w:rsidRPr="00395F83">
          <w:rPr>
            <w:rStyle w:val="Hiperhivatkozs"/>
            <w:bCs/>
            <w:caps/>
          </w:rPr>
          <w:t>a KAR kinevezett oktatói</w:t>
        </w:r>
        <w:r>
          <w:rPr>
            <w:webHidden/>
          </w:rPr>
          <w:tab/>
        </w:r>
        <w:r>
          <w:rPr>
            <w:webHidden/>
          </w:rPr>
          <w:fldChar w:fldCharType="begin"/>
        </w:r>
        <w:r>
          <w:rPr>
            <w:webHidden/>
          </w:rPr>
          <w:instrText xml:space="preserve"> PAGEREF _Toc172640924 \h </w:instrText>
        </w:r>
        <w:r>
          <w:rPr>
            <w:webHidden/>
          </w:rPr>
        </w:r>
        <w:r>
          <w:rPr>
            <w:webHidden/>
          </w:rPr>
          <w:fldChar w:fldCharType="separate"/>
        </w:r>
        <w:r>
          <w:rPr>
            <w:webHidden/>
          </w:rPr>
          <w:t>5</w:t>
        </w:r>
        <w:r>
          <w:rPr>
            <w:webHidden/>
          </w:rPr>
          <w:fldChar w:fldCharType="end"/>
        </w:r>
      </w:hyperlink>
    </w:p>
    <w:p w14:paraId="48D9B9B3" w14:textId="5200FBD1" w:rsidR="005554C7" w:rsidRDefault="005554C7">
      <w:pPr>
        <w:pStyle w:val="TJ2"/>
        <w:tabs>
          <w:tab w:val="right" w:leader="dot" w:pos="9060"/>
        </w:tabs>
        <w:rPr>
          <w:rFonts w:asciiTheme="minorHAnsi" w:eastAsiaTheme="minorEastAsia" w:hAnsiTheme="minorHAnsi" w:cstheme="minorBidi"/>
          <w:noProof/>
          <w:sz w:val="22"/>
          <w:szCs w:val="22"/>
        </w:rPr>
      </w:pPr>
      <w:hyperlink w:anchor="_Toc172640925" w:history="1">
        <w:r w:rsidRPr="00395F83">
          <w:rPr>
            <w:rStyle w:val="Hiperhivatkozs"/>
            <w:noProof/>
          </w:rPr>
          <w:t>Zongora Intézet:</w:t>
        </w:r>
        <w:r>
          <w:rPr>
            <w:noProof/>
            <w:webHidden/>
          </w:rPr>
          <w:tab/>
        </w:r>
        <w:r>
          <w:rPr>
            <w:noProof/>
            <w:webHidden/>
          </w:rPr>
          <w:fldChar w:fldCharType="begin"/>
        </w:r>
        <w:r>
          <w:rPr>
            <w:noProof/>
            <w:webHidden/>
          </w:rPr>
          <w:instrText xml:space="preserve"> PAGEREF _Toc172640925 \h </w:instrText>
        </w:r>
        <w:r>
          <w:rPr>
            <w:noProof/>
            <w:webHidden/>
          </w:rPr>
        </w:r>
        <w:r>
          <w:rPr>
            <w:noProof/>
            <w:webHidden/>
          </w:rPr>
          <w:fldChar w:fldCharType="separate"/>
        </w:r>
        <w:r>
          <w:rPr>
            <w:noProof/>
            <w:webHidden/>
          </w:rPr>
          <w:t>5</w:t>
        </w:r>
        <w:r>
          <w:rPr>
            <w:noProof/>
            <w:webHidden/>
          </w:rPr>
          <w:fldChar w:fldCharType="end"/>
        </w:r>
      </w:hyperlink>
    </w:p>
    <w:p w14:paraId="63B5DB92" w14:textId="04EFE009" w:rsidR="005554C7" w:rsidRDefault="005554C7">
      <w:pPr>
        <w:pStyle w:val="TJ2"/>
        <w:tabs>
          <w:tab w:val="right" w:leader="dot" w:pos="9060"/>
        </w:tabs>
        <w:rPr>
          <w:rFonts w:asciiTheme="minorHAnsi" w:eastAsiaTheme="minorEastAsia" w:hAnsiTheme="minorHAnsi" w:cstheme="minorBidi"/>
          <w:noProof/>
          <w:sz w:val="22"/>
          <w:szCs w:val="22"/>
        </w:rPr>
      </w:pPr>
      <w:hyperlink w:anchor="_Toc172640926" w:history="1">
        <w:r w:rsidRPr="00395F83">
          <w:rPr>
            <w:rStyle w:val="Hiperhivatkozs"/>
            <w:noProof/>
          </w:rPr>
          <w:t>Vonós Intézet:</w:t>
        </w:r>
        <w:r>
          <w:rPr>
            <w:noProof/>
            <w:webHidden/>
          </w:rPr>
          <w:tab/>
        </w:r>
        <w:r>
          <w:rPr>
            <w:noProof/>
            <w:webHidden/>
          </w:rPr>
          <w:fldChar w:fldCharType="begin"/>
        </w:r>
        <w:r>
          <w:rPr>
            <w:noProof/>
            <w:webHidden/>
          </w:rPr>
          <w:instrText xml:space="preserve"> PAGEREF _Toc172640926 \h </w:instrText>
        </w:r>
        <w:r>
          <w:rPr>
            <w:noProof/>
            <w:webHidden/>
          </w:rPr>
        </w:r>
        <w:r>
          <w:rPr>
            <w:noProof/>
            <w:webHidden/>
          </w:rPr>
          <w:fldChar w:fldCharType="separate"/>
        </w:r>
        <w:r>
          <w:rPr>
            <w:noProof/>
            <w:webHidden/>
          </w:rPr>
          <w:t>5</w:t>
        </w:r>
        <w:r>
          <w:rPr>
            <w:noProof/>
            <w:webHidden/>
          </w:rPr>
          <w:fldChar w:fldCharType="end"/>
        </w:r>
      </w:hyperlink>
    </w:p>
    <w:p w14:paraId="52B55E2F" w14:textId="5F9B0A6C" w:rsidR="005554C7" w:rsidRDefault="005554C7">
      <w:pPr>
        <w:pStyle w:val="TJ2"/>
        <w:tabs>
          <w:tab w:val="right" w:leader="dot" w:pos="9060"/>
        </w:tabs>
        <w:rPr>
          <w:rFonts w:asciiTheme="minorHAnsi" w:eastAsiaTheme="minorEastAsia" w:hAnsiTheme="minorHAnsi" w:cstheme="minorBidi"/>
          <w:noProof/>
          <w:sz w:val="22"/>
          <w:szCs w:val="22"/>
        </w:rPr>
      </w:pPr>
      <w:hyperlink w:anchor="_Toc172640927" w:history="1">
        <w:r w:rsidRPr="00395F83">
          <w:rPr>
            <w:rStyle w:val="Hiperhivatkozs"/>
            <w:noProof/>
          </w:rPr>
          <w:t>Fúvós Intézet:</w:t>
        </w:r>
        <w:r>
          <w:rPr>
            <w:noProof/>
            <w:webHidden/>
          </w:rPr>
          <w:tab/>
        </w:r>
        <w:r>
          <w:rPr>
            <w:noProof/>
            <w:webHidden/>
          </w:rPr>
          <w:fldChar w:fldCharType="begin"/>
        </w:r>
        <w:r>
          <w:rPr>
            <w:noProof/>
            <w:webHidden/>
          </w:rPr>
          <w:instrText xml:space="preserve"> PAGEREF _Toc172640927 \h </w:instrText>
        </w:r>
        <w:r>
          <w:rPr>
            <w:noProof/>
            <w:webHidden/>
          </w:rPr>
        </w:r>
        <w:r>
          <w:rPr>
            <w:noProof/>
            <w:webHidden/>
          </w:rPr>
          <w:fldChar w:fldCharType="separate"/>
        </w:r>
        <w:r>
          <w:rPr>
            <w:noProof/>
            <w:webHidden/>
          </w:rPr>
          <w:t>6</w:t>
        </w:r>
        <w:r>
          <w:rPr>
            <w:noProof/>
            <w:webHidden/>
          </w:rPr>
          <w:fldChar w:fldCharType="end"/>
        </w:r>
      </w:hyperlink>
    </w:p>
    <w:p w14:paraId="12EB0B5E" w14:textId="65BE8306" w:rsidR="005554C7" w:rsidRDefault="005554C7">
      <w:pPr>
        <w:pStyle w:val="TJ2"/>
        <w:tabs>
          <w:tab w:val="right" w:leader="dot" w:pos="9060"/>
        </w:tabs>
        <w:rPr>
          <w:rFonts w:asciiTheme="minorHAnsi" w:eastAsiaTheme="minorEastAsia" w:hAnsiTheme="minorHAnsi" w:cstheme="minorBidi"/>
          <w:noProof/>
          <w:sz w:val="22"/>
          <w:szCs w:val="22"/>
        </w:rPr>
      </w:pPr>
      <w:hyperlink w:anchor="_Toc172640928" w:history="1">
        <w:r w:rsidRPr="00395F83">
          <w:rPr>
            <w:rStyle w:val="Hiperhivatkozs"/>
            <w:noProof/>
          </w:rPr>
          <w:t>Zeneelméleti Intézet:</w:t>
        </w:r>
        <w:r>
          <w:rPr>
            <w:noProof/>
            <w:webHidden/>
          </w:rPr>
          <w:tab/>
        </w:r>
        <w:r>
          <w:rPr>
            <w:noProof/>
            <w:webHidden/>
          </w:rPr>
          <w:fldChar w:fldCharType="begin"/>
        </w:r>
        <w:r>
          <w:rPr>
            <w:noProof/>
            <w:webHidden/>
          </w:rPr>
          <w:instrText xml:space="preserve"> PAGEREF _Toc172640928 \h </w:instrText>
        </w:r>
        <w:r>
          <w:rPr>
            <w:noProof/>
            <w:webHidden/>
          </w:rPr>
        </w:r>
        <w:r>
          <w:rPr>
            <w:noProof/>
            <w:webHidden/>
          </w:rPr>
          <w:fldChar w:fldCharType="separate"/>
        </w:r>
        <w:r>
          <w:rPr>
            <w:noProof/>
            <w:webHidden/>
          </w:rPr>
          <w:t>6</w:t>
        </w:r>
        <w:r>
          <w:rPr>
            <w:noProof/>
            <w:webHidden/>
          </w:rPr>
          <w:fldChar w:fldCharType="end"/>
        </w:r>
      </w:hyperlink>
    </w:p>
    <w:p w14:paraId="5E1FC3E7" w14:textId="014C561D" w:rsidR="005554C7" w:rsidRDefault="005554C7">
      <w:pPr>
        <w:pStyle w:val="TJ2"/>
        <w:tabs>
          <w:tab w:val="right" w:leader="dot" w:pos="9060"/>
        </w:tabs>
        <w:rPr>
          <w:rFonts w:asciiTheme="minorHAnsi" w:eastAsiaTheme="minorEastAsia" w:hAnsiTheme="minorHAnsi" w:cstheme="minorBidi"/>
          <w:noProof/>
          <w:sz w:val="22"/>
          <w:szCs w:val="22"/>
        </w:rPr>
      </w:pPr>
      <w:hyperlink w:anchor="_Toc172640929" w:history="1">
        <w:r w:rsidRPr="00395F83">
          <w:rPr>
            <w:rStyle w:val="Hiperhivatkozs"/>
            <w:noProof/>
          </w:rPr>
          <w:t>Könnyűzenei Intézet:</w:t>
        </w:r>
        <w:r>
          <w:rPr>
            <w:noProof/>
            <w:webHidden/>
          </w:rPr>
          <w:tab/>
        </w:r>
        <w:r>
          <w:rPr>
            <w:noProof/>
            <w:webHidden/>
          </w:rPr>
          <w:fldChar w:fldCharType="begin"/>
        </w:r>
        <w:r>
          <w:rPr>
            <w:noProof/>
            <w:webHidden/>
          </w:rPr>
          <w:instrText xml:space="preserve"> PAGEREF _Toc172640929 \h </w:instrText>
        </w:r>
        <w:r>
          <w:rPr>
            <w:noProof/>
            <w:webHidden/>
          </w:rPr>
        </w:r>
        <w:r>
          <w:rPr>
            <w:noProof/>
            <w:webHidden/>
          </w:rPr>
          <w:fldChar w:fldCharType="separate"/>
        </w:r>
        <w:r>
          <w:rPr>
            <w:noProof/>
            <w:webHidden/>
          </w:rPr>
          <w:t>6</w:t>
        </w:r>
        <w:r>
          <w:rPr>
            <w:noProof/>
            <w:webHidden/>
          </w:rPr>
          <w:fldChar w:fldCharType="end"/>
        </w:r>
      </w:hyperlink>
    </w:p>
    <w:p w14:paraId="03AB5BF3" w14:textId="6ADC4A1D" w:rsidR="005554C7" w:rsidRDefault="005554C7">
      <w:pPr>
        <w:pStyle w:val="TJ1"/>
        <w:rPr>
          <w:rFonts w:asciiTheme="minorHAnsi" w:eastAsiaTheme="minorEastAsia" w:hAnsiTheme="minorHAnsi" w:cstheme="minorBidi"/>
          <w:b w:val="0"/>
          <w:sz w:val="22"/>
          <w:szCs w:val="22"/>
        </w:rPr>
      </w:pPr>
      <w:hyperlink w:anchor="_Toc172640930" w:history="1">
        <w:r w:rsidRPr="00395F83">
          <w:rPr>
            <w:rStyle w:val="Hiperhivatkozs"/>
          </w:rPr>
          <w:t>A kreditrendszerről</w:t>
        </w:r>
        <w:r>
          <w:rPr>
            <w:webHidden/>
          </w:rPr>
          <w:tab/>
        </w:r>
        <w:r>
          <w:rPr>
            <w:webHidden/>
          </w:rPr>
          <w:fldChar w:fldCharType="begin"/>
        </w:r>
        <w:r>
          <w:rPr>
            <w:webHidden/>
          </w:rPr>
          <w:instrText xml:space="preserve"> PAGEREF _Toc172640930 \h </w:instrText>
        </w:r>
        <w:r>
          <w:rPr>
            <w:webHidden/>
          </w:rPr>
        </w:r>
        <w:r>
          <w:rPr>
            <w:webHidden/>
          </w:rPr>
          <w:fldChar w:fldCharType="separate"/>
        </w:r>
        <w:r>
          <w:rPr>
            <w:webHidden/>
          </w:rPr>
          <w:t>7</w:t>
        </w:r>
        <w:r>
          <w:rPr>
            <w:webHidden/>
          </w:rPr>
          <w:fldChar w:fldCharType="end"/>
        </w:r>
      </w:hyperlink>
    </w:p>
    <w:p w14:paraId="5FF32363" w14:textId="7448DB18" w:rsidR="005554C7" w:rsidRDefault="005554C7">
      <w:pPr>
        <w:pStyle w:val="TJ2"/>
        <w:tabs>
          <w:tab w:val="right" w:leader="dot" w:pos="9060"/>
        </w:tabs>
        <w:rPr>
          <w:rFonts w:asciiTheme="minorHAnsi" w:eastAsiaTheme="minorEastAsia" w:hAnsiTheme="minorHAnsi" w:cstheme="minorBidi"/>
          <w:noProof/>
          <w:sz w:val="22"/>
          <w:szCs w:val="22"/>
        </w:rPr>
      </w:pPr>
      <w:hyperlink w:anchor="_Toc172640931" w:history="1">
        <w:r w:rsidRPr="00395F83">
          <w:rPr>
            <w:rStyle w:val="Hiperhivatkozs"/>
            <w:noProof/>
          </w:rPr>
          <w:t>a NEPTUN rendszer pénzügyi moduljának használatáról</w:t>
        </w:r>
        <w:r>
          <w:rPr>
            <w:noProof/>
            <w:webHidden/>
          </w:rPr>
          <w:tab/>
        </w:r>
        <w:r>
          <w:rPr>
            <w:noProof/>
            <w:webHidden/>
          </w:rPr>
          <w:fldChar w:fldCharType="begin"/>
        </w:r>
        <w:r>
          <w:rPr>
            <w:noProof/>
            <w:webHidden/>
          </w:rPr>
          <w:instrText xml:space="preserve"> PAGEREF _Toc172640931 \h </w:instrText>
        </w:r>
        <w:r>
          <w:rPr>
            <w:noProof/>
            <w:webHidden/>
          </w:rPr>
        </w:r>
        <w:r>
          <w:rPr>
            <w:noProof/>
            <w:webHidden/>
          </w:rPr>
          <w:fldChar w:fldCharType="separate"/>
        </w:r>
        <w:r>
          <w:rPr>
            <w:noProof/>
            <w:webHidden/>
          </w:rPr>
          <w:t>8</w:t>
        </w:r>
        <w:r>
          <w:rPr>
            <w:noProof/>
            <w:webHidden/>
          </w:rPr>
          <w:fldChar w:fldCharType="end"/>
        </w:r>
      </w:hyperlink>
    </w:p>
    <w:p w14:paraId="0DA169F4" w14:textId="53A04EB8" w:rsidR="005554C7" w:rsidRDefault="005554C7">
      <w:pPr>
        <w:pStyle w:val="TJ2"/>
        <w:tabs>
          <w:tab w:val="right" w:leader="dot" w:pos="9060"/>
        </w:tabs>
        <w:rPr>
          <w:rFonts w:asciiTheme="minorHAnsi" w:eastAsiaTheme="minorEastAsia" w:hAnsiTheme="minorHAnsi" w:cstheme="minorBidi"/>
          <w:noProof/>
          <w:sz w:val="22"/>
          <w:szCs w:val="22"/>
        </w:rPr>
      </w:pPr>
      <w:hyperlink w:anchor="_Toc172640932" w:history="1">
        <w:r w:rsidRPr="00395F83">
          <w:rPr>
            <w:rStyle w:val="Hiperhivatkozs"/>
            <w:b/>
            <w:noProof/>
          </w:rPr>
          <w:t>Könnyűzenei Intézet</w:t>
        </w:r>
        <w:r>
          <w:rPr>
            <w:noProof/>
            <w:webHidden/>
          </w:rPr>
          <w:tab/>
        </w:r>
        <w:r>
          <w:rPr>
            <w:noProof/>
            <w:webHidden/>
          </w:rPr>
          <w:fldChar w:fldCharType="begin"/>
        </w:r>
        <w:r>
          <w:rPr>
            <w:noProof/>
            <w:webHidden/>
          </w:rPr>
          <w:instrText xml:space="preserve"> PAGEREF _Toc172640932 \h </w:instrText>
        </w:r>
        <w:r>
          <w:rPr>
            <w:noProof/>
            <w:webHidden/>
          </w:rPr>
        </w:r>
        <w:r>
          <w:rPr>
            <w:noProof/>
            <w:webHidden/>
          </w:rPr>
          <w:fldChar w:fldCharType="separate"/>
        </w:r>
        <w:r>
          <w:rPr>
            <w:noProof/>
            <w:webHidden/>
          </w:rPr>
          <w:t>10</w:t>
        </w:r>
        <w:r>
          <w:rPr>
            <w:noProof/>
            <w:webHidden/>
          </w:rPr>
          <w:fldChar w:fldCharType="end"/>
        </w:r>
      </w:hyperlink>
    </w:p>
    <w:p w14:paraId="063910CA" w14:textId="61DA1EB7" w:rsidR="001B3AB3" w:rsidRDefault="00767907" w:rsidP="00F81A42">
      <w:pPr>
        <w:pStyle w:val="Cmsor1"/>
        <w:spacing w:line="480" w:lineRule="auto"/>
        <w:rPr>
          <w:rStyle w:val="tartalom"/>
        </w:rPr>
      </w:pPr>
      <w:r w:rsidRPr="00BF5102">
        <w:rPr>
          <w:rStyle w:val="tartalom"/>
        </w:rPr>
        <w:fldChar w:fldCharType="end"/>
      </w:r>
      <w:r w:rsidR="001E1090">
        <w:rPr>
          <w:rStyle w:val="tartalom"/>
        </w:rPr>
        <w:br w:type="page"/>
      </w:r>
    </w:p>
    <w:p w14:paraId="5645CCC1" w14:textId="77777777" w:rsidR="004D0D4B" w:rsidRPr="00595110" w:rsidRDefault="004D0D4B" w:rsidP="00D84B0E">
      <w:pPr>
        <w:rPr>
          <w:rStyle w:val="tartalom"/>
        </w:rPr>
      </w:pPr>
      <w:r w:rsidRPr="00595110">
        <w:rPr>
          <w:rStyle w:val="tartalom"/>
        </w:rPr>
        <w:lastRenderedPageBreak/>
        <w:t>Kedves Elsőévesek!</w:t>
      </w:r>
    </w:p>
    <w:p w14:paraId="4ECCEADE" w14:textId="77777777" w:rsidR="001B3AB3" w:rsidRDefault="004D0D4B" w:rsidP="004D0D4B">
      <w:pPr>
        <w:jc w:val="both"/>
      </w:pPr>
      <w:r w:rsidRPr="00595110">
        <w:br/>
      </w:r>
    </w:p>
    <w:p w14:paraId="265B2FED" w14:textId="0E033C7A" w:rsidR="004D0D4B" w:rsidRPr="00595110" w:rsidRDefault="004D0D4B" w:rsidP="004D0D4B">
      <w:pPr>
        <w:jc w:val="both"/>
        <w:rPr>
          <w:rStyle w:val="tartalom"/>
        </w:rPr>
      </w:pPr>
      <w:r w:rsidRPr="00595110">
        <w:br/>
      </w:r>
      <w:r w:rsidRPr="00595110">
        <w:rPr>
          <w:rStyle w:val="tartalom"/>
        </w:rPr>
        <w:t>Gratulálok a sikeresen teljesített felvételi vizsgákhoz, örömmel és nagy szeretettel köszöntöm Önöket, mint intézményünk újonnan beiratkozott hallgatóit!</w:t>
      </w:r>
    </w:p>
    <w:p w14:paraId="134A5272" w14:textId="0F821F9B" w:rsidR="004C0FCC" w:rsidRDefault="004D0D4B" w:rsidP="004D0D4B">
      <w:pPr>
        <w:jc w:val="both"/>
        <w:rPr>
          <w:rStyle w:val="tartalom"/>
        </w:rPr>
      </w:pPr>
      <w:r w:rsidRPr="00595110">
        <w:br/>
      </w:r>
      <w:r w:rsidRPr="00595110">
        <w:rPr>
          <w:rStyle w:val="tartalom"/>
        </w:rPr>
        <w:t xml:space="preserve">Miskolcon a zeneoktatás több, mint egy évszázados múltra tekinthet vissza, ekkor alakult meg </w:t>
      </w:r>
      <w:r w:rsidR="00987C94" w:rsidRPr="00595110">
        <w:rPr>
          <w:rStyle w:val="tartalom"/>
        </w:rPr>
        <w:t>u</w:t>
      </w:r>
      <w:r w:rsidRPr="00595110">
        <w:rPr>
          <w:rStyle w:val="tartalom"/>
        </w:rPr>
        <w:t xml:space="preserve">gyanis a város zenedéje, amely sikeres működése és a hangversenykedvelő polgárok anyagi összefogásának eredményeként hamarosan gyönyörű otthont kaphatott, a Zenepalotát, melyet </w:t>
      </w:r>
      <w:r w:rsidR="00987C94" w:rsidRPr="00595110">
        <w:rPr>
          <w:rStyle w:val="tartalom"/>
        </w:rPr>
        <w:t>1</w:t>
      </w:r>
      <w:r w:rsidRPr="00595110">
        <w:rPr>
          <w:rStyle w:val="tartalom"/>
        </w:rPr>
        <w:t>926</w:t>
      </w:r>
      <w:r w:rsidR="001230CA">
        <w:rPr>
          <w:rStyle w:val="tartalom"/>
        </w:rPr>
        <w:t>-</w:t>
      </w:r>
      <w:r w:rsidRPr="00595110">
        <w:rPr>
          <w:rStyle w:val="tartalom"/>
        </w:rPr>
        <w:t xml:space="preserve">ban adtak át a zenetanuló ifjúság számára. </w:t>
      </w:r>
      <w:r w:rsidR="000A6206">
        <w:rPr>
          <w:rStyle w:val="tartalom"/>
        </w:rPr>
        <w:t xml:space="preserve">Az épület felújítása </w:t>
      </w:r>
      <w:r w:rsidR="00162B55">
        <w:rPr>
          <w:rStyle w:val="tartalom"/>
        </w:rPr>
        <w:t>néhány éve fejeződött be, így a</w:t>
      </w:r>
      <w:r w:rsidR="000A6206">
        <w:rPr>
          <w:rStyle w:val="tartalom"/>
        </w:rPr>
        <w:t xml:space="preserve"> szemesztert már a felújított Zenepalota falain belül kezdh</w:t>
      </w:r>
      <w:r w:rsidR="00162B55">
        <w:rPr>
          <w:rStyle w:val="tartalom"/>
        </w:rPr>
        <w:t>eti</w:t>
      </w:r>
      <w:r w:rsidR="000A6206">
        <w:rPr>
          <w:rStyle w:val="tartalom"/>
        </w:rPr>
        <w:t>k el.</w:t>
      </w:r>
      <w:r w:rsidR="00162B55">
        <w:rPr>
          <w:rStyle w:val="tartalom"/>
        </w:rPr>
        <w:t xml:space="preserve"> Hangversenytermünk</w:t>
      </w:r>
      <w:r w:rsidRPr="00595110">
        <w:rPr>
          <w:rStyle w:val="tartalom"/>
        </w:rPr>
        <w:t xml:space="preserve">, a neorokokó stílusban épült Bartók terem a város egyik legszebb belső </w:t>
      </w:r>
      <w:r w:rsidR="00987C94" w:rsidRPr="00595110">
        <w:rPr>
          <w:rStyle w:val="tartalom"/>
        </w:rPr>
        <w:t>t</w:t>
      </w:r>
      <w:r w:rsidRPr="00595110">
        <w:rPr>
          <w:rStyle w:val="tartalom"/>
        </w:rPr>
        <w:t>ere.</w:t>
      </w:r>
    </w:p>
    <w:p w14:paraId="25498D7F" w14:textId="77777777" w:rsidR="00987C94" w:rsidRPr="00595110" w:rsidRDefault="004D0D4B" w:rsidP="004D0D4B">
      <w:pPr>
        <w:jc w:val="both"/>
        <w:rPr>
          <w:rStyle w:val="tartalom"/>
        </w:rPr>
      </w:pPr>
      <w:r w:rsidRPr="00595110">
        <w:br/>
      </w:r>
      <w:r w:rsidR="00B856E2">
        <w:rPr>
          <w:rStyle w:val="tartalom"/>
        </w:rPr>
        <w:t>Szintén nagy hagyományaik vannak annak, hogy</w:t>
      </w:r>
      <w:r w:rsidRPr="00595110">
        <w:rPr>
          <w:rStyle w:val="tartalom"/>
        </w:rPr>
        <w:t xml:space="preserve"> két önálló oktatási intézmény működ</w:t>
      </w:r>
      <w:r w:rsidR="00B856E2">
        <w:rPr>
          <w:rStyle w:val="tartalom"/>
        </w:rPr>
        <w:t>ik</w:t>
      </w:r>
      <w:r w:rsidRPr="00595110">
        <w:rPr>
          <w:rStyle w:val="tartalom"/>
        </w:rPr>
        <w:t xml:space="preserve"> a Zenepalotában,</w:t>
      </w:r>
      <w:r w:rsidR="00B856E2">
        <w:rPr>
          <w:rStyle w:val="tartalom"/>
        </w:rPr>
        <w:t xml:space="preserve"> a </w:t>
      </w:r>
      <w:r w:rsidRPr="00595110">
        <w:rPr>
          <w:rStyle w:val="tartalom"/>
        </w:rPr>
        <w:t>Bartók Béla Zene</w:t>
      </w:r>
      <w:r w:rsidR="00162B55">
        <w:rPr>
          <w:rStyle w:val="tartalom"/>
        </w:rPr>
        <w:t>- és Tánc</w:t>
      </w:r>
      <w:r w:rsidRPr="00595110">
        <w:rPr>
          <w:rStyle w:val="tartalom"/>
        </w:rPr>
        <w:t xml:space="preserve">művészeti </w:t>
      </w:r>
      <w:r w:rsidR="00987C94" w:rsidRPr="00595110">
        <w:rPr>
          <w:rStyle w:val="tartalom"/>
        </w:rPr>
        <w:t>S</w:t>
      </w:r>
      <w:r w:rsidR="00162B55">
        <w:rPr>
          <w:rStyle w:val="tartalom"/>
        </w:rPr>
        <w:t>zakgimnázium</w:t>
      </w:r>
      <w:r w:rsidRPr="00595110">
        <w:rPr>
          <w:rStyle w:val="tartalom"/>
        </w:rPr>
        <w:t>, és a Miskolci Egyetem B</w:t>
      </w:r>
      <w:r w:rsidR="00745E37">
        <w:rPr>
          <w:rStyle w:val="tartalom"/>
        </w:rPr>
        <w:t>artók Béla Zeneművészeti Kara.</w:t>
      </w:r>
      <w:r w:rsidRPr="00595110">
        <w:rPr>
          <w:rStyle w:val="tartalom"/>
        </w:rPr>
        <w:t xml:space="preserve"> Ez utóbbi, melynek mától Ön is teljes jogú hallgatója, </w:t>
      </w:r>
      <w:r w:rsidR="00846F98">
        <w:rPr>
          <w:rStyle w:val="tartalom"/>
        </w:rPr>
        <w:t>több mint</w:t>
      </w:r>
      <w:r w:rsidR="00162B55">
        <w:rPr>
          <w:rStyle w:val="tartalom"/>
        </w:rPr>
        <w:t xml:space="preserve"> 5</w:t>
      </w:r>
      <w:r w:rsidRPr="00595110">
        <w:rPr>
          <w:rStyle w:val="tartalom"/>
        </w:rPr>
        <w:t xml:space="preserve">0 éve alakult, megalapozva ezzel a zenei felsőoktatást, a zenetanár és művészképzést városunkban. Azóta híres tanáregyéniségek oktatnak a patinás falak között, és számtalan diákunk indulhatott el a tanári és előadói pálya nem mindig könnyű, de annál több élményt nyújtó útján. </w:t>
      </w:r>
    </w:p>
    <w:p w14:paraId="11C60FD1" w14:textId="526AFF81" w:rsidR="00987C94" w:rsidRPr="00595110" w:rsidRDefault="004D0D4B" w:rsidP="004D0D4B">
      <w:pPr>
        <w:jc w:val="both"/>
        <w:rPr>
          <w:rStyle w:val="tartalom"/>
        </w:rPr>
      </w:pPr>
      <w:r w:rsidRPr="00595110">
        <w:br/>
      </w:r>
      <w:r w:rsidRPr="00595110">
        <w:rPr>
          <w:rStyle w:val="tartalom"/>
        </w:rPr>
        <w:t>Az oktatás magas színvonalát a versenyeredmények, rádiófelvételek, hangversenyfelkérések is jelzik. Az egyéni hangszeres, vokális órák és az elméleti</w:t>
      </w:r>
      <w:r w:rsidR="00B856E2">
        <w:rPr>
          <w:rStyle w:val="tartalom"/>
        </w:rPr>
        <w:t xml:space="preserve"> felkészülés mellett a Kar </w:t>
      </w:r>
      <w:r w:rsidRPr="00595110">
        <w:rPr>
          <w:rStyle w:val="tartalom"/>
        </w:rPr>
        <w:t>jól működő szimfonikus zenekarral, fúvó</w:t>
      </w:r>
      <w:r w:rsidR="009A0F20">
        <w:rPr>
          <w:rStyle w:val="tartalom"/>
        </w:rPr>
        <w:t xml:space="preserve">s, </w:t>
      </w:r>
      <w:r w:rsidRPr="00595110">
        <w:rPr>
          <w:rStyle w:val="tartalom"/>
        </w:rPr>
        <w:t>vonós</w:t>
      </w:r>
      <w:r w:rsidR="009A0F20">
        <w:rPr>
          <w:rStyle w:val="tartalom"/>
        </w:rPr>
        <w:t>, gitár és régizene</w:t>
      </w:r>
      <w:r w:rsidRPr="00595110">
        <w:rPr>
          <w:rStyle w:val="tartalom"/>
        </w:rPr>
        <w:t xml:space="preserve"> együttesekkel, színvona</w:t>
      </w:r>
      <w:r w:rsidR="00B856E2">
        <w:rPr>
          <w:rStyle w:val="tartalom"/>
        </w:rPr>
        <w:t>las kamaracsoportokkal és énekkarokka</w:t>
      </w:r>
      <w:r w:rsidRPr="00595110">
        <w:rPr>
          <w:rStyle w:val="tartalom"/>
        </w:rPr>
        <w:t>l is rendelkezik. Mindezek, valamint a nemzetközileg elismert rangos előadókkal szervezett mesterkurzusok az Önök szakmai felkészülését, ismereteiknek bővítését szolgálják.</w:t>
      </w:r>
    </w:p>
    <w:p w14:paraId="76596DC2" w14:textId="527C9431" w:rsidR="00F57AE7" w:rsidRDefault="004D0D4B" w:rsidP="004D0D4B">
      <w:pPr>
        <w:jc w:val="both"/>
        <w:rPr>
          <w:rStyle w:val="tartalom"/>
        </w:rPr>
      </w:pPr>
      <w:r w:rsidRPr="00595110">
        <w:br/>
      </w:r>
      <w:r w:rsidRPr="00595110">
        <w:rPr>
          <w:rStyle w:val="tartalom"/>
        </w:rPr>
        <w:t>Kívánom, érezzék jól magukat elkövetkező tanulmányaik idején nálunk, problémáikkal, kérdéseikkel forduljanak bizalommal hozzánk, tanárokhoz és az oktatást segítő személyzethez. Alapozzák meg, fejlesszék tovább, szakmai ismereteiket, tudásukat, szerezzenek minél több barátot kollégáik és tanáraik között, hogy diplomájuk átvétele után is szép emlékeket őrizhessenek az itt eltöltött diákévekről!</w:t>
      </w:r>
    </w:p>
    <w:p w14:paraId="104E0AD9" w14:textId="7C310F27" w:rsidR="00302A01" w:rsidRDefault="00302A01" w:rsidP="004D0D4B">
      <w:pPr>
        <w:jc w:val="both"/>
        <w:rPr>
          <w:rStyle w:val="tartalom"/>
        </w:rPr>
      </w:pPr>
    </w:p>
    <w:p w14:paraId="011F495A" w14:textId="236B2F7B" w:rsidR="00302A01" w:rsidRPr="00302A01" w:rsidRDefault="00302A01" w:rsidP="004D0D4B">
      <w:pPr>
        <w:jc w:val="both"/>
        <w:rPr>
          <w:rStyle w:val="tartalom"/>
          <w:b/>
        </w:rPr>
      </w:pPr>
      <w:r>
        <w:rPr>
          <w:rStyle w:val="tartalom"/>
          <w:b/>
        </w:rPr>
        <w:t>Az idén induló könnyűzenei képzés részletes tájékoztatója a dokumentum végén található!</w:t>
      </w:r>
    </w:p>
    <w:p w14:paraId="5FD4AB74" w14:textId="77777777" w:rsidR="001B3AB3" w:rsidRDefault="001B3AB3" w:rsidP="004D0D4B">
      <w:pPr>
        <w:jc w:val="both"/>
        <w:rPr>
          <w:rStyle w:val="tartalom"/>
        </w:rPr>
      </w:pPr>
    </w:p>
    <w:p w14:paraId="7CC26444" w14:textId="77777777" w:rsidR="001B3AB3" w:rsidRDefault="001B3AB3" w:rsidP="004D0D4B">
      <w:pPr>
        <w:jc w:val="both"/>
        <w:rPr>
          <w:rStyle w:val="tartalom"/>
        </w:rPr>
      </w:pPr>
    </w:p>
    <w:p w14:paraId="488D90D2" w14:textId="77777777" w:rsidR="001B3AB3" w:rsidRDefault="001B3AB3" w:rsidP="004D0D4B">
      <w:pPr>
        <w:jc w:val="both"/>
        <w:rPr>
          <w:rStyle w:val="tartalom"/>
        </w:rPr>
      </w:pPr>
    </w:p>
    <w:p w14:paraId="79F99589" w14:textId="77777777" w:rsidR="001B3AB3" w:rsidRDefault="001B3AB3" w:rsidP="004D0D4B">
      <w:pPr>
        <w:jc w:val="both"/>
        <w:rPr>
          <w:rStyle w:val="tartalom"/>
        </w:rPr>
      </w:pPr>
    </w:p>
    <w:p w14:paraId="76EAB362" w14:textId="77777777" w:rsidR="001B3AB3" w:rsidRDefault="001B3AB3" w:rsidP="004D0D4B">
      <w:pPr>
        <w:jc w:val="both"/>
        <w:rPr>
          <w:rStyle w:val="tartalom"/>
        </w:rPr>
      </w:pPr>
    </w:p>
    <w:p w14:paraId="24F0B84E" w14:textId="77777777" w:rsidR="001B3AB3" w:rsidRDefault="001B3AB3" w:rsidP="004D0D4B">
      <w:pPr>
        <w:jc w:val="both"/>
        <w:rPr>
          <w:rStyle w:val="tartalom"/>
        </w:rPr>
      </w:pPr>
    </w:p>
    <w:p w14:paraId="41DB4BFF" w14:textId="77777777" w:rsidR="001B3AB3" w:rsidRDefault="001B3AB3" w:rsidP="001B3AB3">
      <w:pPr>
        <w:tabs>
          <w:tab w:val="center" w:pos="6660"/>
        </w:tabs>
        <w:jc w:val="both"/>
        <w:rPr>
          <w:rStyle w:val="tartalom"/>
        </w:rPr>
      </w:pPr>
    </w:p>
    <w:p w14:paraId="14FF504E" w14:textId="77777777" w:rsidR="001B3AB3" w:rsidRDefault="00162B55" w:rsidP="001B3AB3">
      <w:pPr>
        <w:tabs>
          <w:tab w:val="center" w:pos="6660"/>
        </w:tabs>
        <w:jc w:val="both"/>
        <w:rPr>
          <w:rStyle w:val="tartalom"/>
        </w:rPr>
      </w:pPr>
      <w:r>
        <w:rPr>
          <w:rStyle w:val="tartalom"/>
        </w:rPr>
        <w:tab/>
        <w:t xml:space="preserve">Dr. Papp Sándor </w:t>
      </w:r>
    </w:p>
    <w:p w14:paraId="21B86B92" w14:textId="77777777" w:rsidR="001B3AB3" w:rsidRPr="001B3AB3" w:rsidRDefault="001B3AB3" w:rsidP="001B3AB3">
      <w:pPr>
        <w:tabs>
          <w:tab w:val="center" w:pos="6660"/>
        </w:tabs>
        <w:jc w:val="both"/>
      </w:pPr>
      <w:r>
        <w:rPr>
          <w:rStyle w:val="tartalom"/>
        </w:rPr>
        <w:tab/>
      </w:r>
      <w:r w:rsidR="00745E37">
        <w:rPr>
          <w:rStyle w:val="tartalom"/>
        </w:rPr>
        <w:t>dékán</w:t>
      </w:r>
    </w:p>
    <w:p w14:paraId="3B039276" w14:textId="77777777" w:rsidR="00595110" w:rsidRPr="001E1090" w:rsidRDefault="00595110" w:rsidP="001E1090">
      <w:pPr>
        <w:pStyle w:val="Cmsor1"/>
        <w:jc w:val="center"/>
        <w:rPr>
          <w:rStyle w:val="tartalom"/>
          <w:b/>
          <w:bCs/>
          <w:caps/>
        </w:rPr>
      </w:pPr>
      <w:r>
        <w:rPr>
          <w:rStyle w:val="tartalom"/>
        </w:rPr>
        <w:br w:type="page"/>
      </w:r>
      <w:bookmarkStart w:id="1" w:name="_Toc172640919"/>
      <w:r w:rsidRPr="001E1090">
        <w:rPr>
          <w:rStyle w:val="tartalom"/>
          <w:b/>
          <w:bCs/>
          <w:caps/>
        </w:rPr>
        <w:lastRenderedPageBreak/>
        <w:t>A miskolci Egyetem bar</w:t>
      </w:r>
      <w:r w:rsidR="00D253D8">
        <w:rPr>
          <w:rStyle w:val="tartalom"/>
          <w:b/>
          <w:bCs/>
          <w:caps/>
        </w:rPr>
        <w:t xml:space="preserve">tók béla zeneművészeti KARÁNAK </w:t>
      </w:r>
      <w:r w:rsidRPr="001E1090">
        <w:rPr>
          <w:rStyle w:val="tartalom"/>
          <w:b/>
          <w:bCs/>
          <w:caps/>
        </w:rPr>
        <w:t>vezető testülete és hivatala</w:t>
      </w:r>
      <w:bookmarkEnd w:id="1"/>
    </w:p>
    <w:p w14:paraId="13168B37" w14:textId="77777777" w:rsidR="00595110" w:rsidRDefault="00595110" w:rsidP="00595110">
      <w:pPr>
        <w:jc w:val="both"/>
      </w:pPr>
    </w:p>
    <w:p w14:paraId="62E7885B" w14:textId="77777777" w:rsidR="00595110" w:rsidRPr="001E1090" w:rsidRDefault="00D253D8" w:rsidP="001E1090">
      <w:pPr>
        <w:pStyle w:val="Cmsor2"/>
        <w:rPr>
          <w:rFonts w:ascii="Times New Roman" w:hAnsi="Times New Roman" w:cs="Times New Roman"/>
          <w:i w:val="0"/>
          <w:u w:val="single"/>
        </w:rPr>
      </w:pPr>
      <w:bookmarkStart w:id="2" w:name="_Toc172640920"/>
      <w:r>
        <w:rPr>
          <w:rFonts w:ascii="Times New Roman" w:hAnsi="Times New Roman" w:cs="Times New Roman"/>
          <w:i w:val="0"/>
          <w:u w:val="single"/>
        </w:rPr>
        <w:t xml:space="preserve">ME-BBZK Kari </w:t>
      </w:r>
      <w:r w:rsidR="00595110" w:rsidRPr="001E1090">
        <w:rPr>
          <w:rFonts w:ascii="Times New Roman" w:hAnsi="Times New Roman" w:cs="Times New Roman"/>
          <w:i w:val="0"/>
          <w:u w:val="single"/>
        </w:rPr>
        <w:t>Tanácsa:</w:t>
      </w:r>
      <w:bookmarkEnd w:id="2"/>
    </w:p>
    <w:p w14:paraId="676700EB" w14:textId="61AF553B" w:rsidR="00C82C6E" w:rsidRDefault="00162B55" w:rsidP="00D16625">
      <w:pPr>
        <w:pStyle w:val="NormlWeb"/>
        <w:spacing w:after="0" w:afterAutospacing="0" w:line="276" w:lineRule="auto"/>
      </w:pPr>
      <w:r>
        <w:t>Dr. Papp Sándor</w:t>
      </w:r>
      <w:r w:rsidR="000A6206">
        <w:t xml:space="preserve"> </w:t>
      </w:r>
      <w:r w:rsidR="000A6206" w:rsidRPr="000A6206">
        <w:rPr>
          <w:rStyle w:val="skypenamemark"/>
          <w:specVanish w:val="0"/>
        </w:rPr>
        <w:t xml:space="preserve"> begin_of_the_skype_highlightingend_of_the_skype_highlighting</w:t>
      </w:r>
      <w:r w:rsidR="00745E37">
        <w:t>dékán</w:t>
      </w:r>
      <w:r w:rsidR="003571BA">
        <w:t>, főiskolai tanár</w:t>
      </w:r>
      <w:r>
        <w:t xml:space="preserve">                                                                         </w:t>
      </w:r>
      <w:r w:rsidR="00745E37">
        <w:t xml:space="preserve">                              </w:t>
      </w:r>
      <w:r w:rsidR="00865F22">
        <w:t xml:space="preserve">Dr. </w:t>
      </w:r>
      <w:r>
        <w:t>Szép</w:t>
      </w:r>
      <w:r w:rsidR="003571BA">
        <w:t xml:space="preserve">laki </w:t>
      </w:r>
      <w:r w:rsidR="00236EBC">
        <w:t>Zoltán, dékán</w:t>
      </w:r>
      <w:r w:rsidR="00745E37">
        <w:t>helyet</w:t>
      </w:r>
      <w:r w:rsidR="00C82C6E">
        <w:t>tes, főiskolai</w:t>
      </w:r>
      <w:r w:rsidR="00354887">
        <w:t xml:space="preserve"> tanár</w:t>
      </w:r>
      <w:r w:rsidR="00C82C6E">
        <w:t xml:space="preserve"> </w:t>
      </w:r>
    </w:p>
    <w:p w14:paraId="206D4270" w14:textId="77777777" w:rsidR="0030295A" w:rsidRDefault="00BC773F" w:rsidP="00D16625">
      <w:pPr>
        <w:pStyle w:val="NormlWeb"/>
        <w:spacing w:after="0" w:afterAutospacing="0" w:line="276" w:lineRule="auto"/>
      </w:pPr>
      <w:r>
        <w:t>Bukáné Dr. Kaskötő Marietta,</w:t>
      </w:r>
      <w:r w:rsidRPr="00BC773F">
        <w:t xml:space="preserve"> </w:t>
      </w:r>
      <w:r w:rsidR="00C82C6E">
        <w:t>zeneelméleti intézetigazgató</w:t>
      </w:r>
      <w:r w:rsidR="00236EBC">
        <w:t>,</w:t>
      </w:r>
      <w:r>
        <w:t xml:space="preserve"> </w:t>
      </w:r>
      <w:r w:rsidR="00354887">
        <w:t>főiskolai docens</w:t>
      </w:r>
      <w:r>
        <w:t xml:space="preserve">                                                                                                                                                        </w:t>
      </w:r>
      <w:r w:rsidR="000A6206">
        <w:br/>
      </w:r>
      <w:r w:rsidR="000A6206" w:rsidRPr="000A6206">
        <w:t>Dr. Réti Balázs</w:t>
      </w:r>
      <w:r w:rsidR="00162B55">
        <w:t>, zongora</w:t>
      </w:r>
      <w:r w:rsidR="00C82C6E">
        <w:t xml:space="preserve"> intézetigazgató</w:t>
      </w:r>
      <w:r w:rsidR="003571BA">
        <w:t>, főiskolai tanár</w:t>
      </w:r>
      <w:r w:rsidR="00162B55">
        <w:br/>
        <w:t xml:space="preserve">Dr. </w:t>
      </w:r>
      <w:r w:rsidR="00354887">
        <w:t>Soós Gábor</w:t>
      </w:r>
      <w:r w:rsidR="00C82C6E">
        <w:t>, vonós intézetigazgató</w:t>
      </w:r>
      <w:r w:rsidR="00745E37">
        <w:t>,</w:t>
      </w:r>
      <w:r>
        <w:t xml:space="preserve"> főiskolai docens</w:t>
      </w:r>
      <w:r w:rsidR="00C82C6E">
        <w:br/>
        <w:t>Dr. Szitka Rudolf</w:t>
      </w:r>
      <w:r>
        <w:t xml:space="preserve">, </w:t>
      </w:r>
      <w:r w:rsidR="00BC04AE">
        <w:t xml:space="preserve">habil. </w:t>
      </w:r>
      <w:r w:rsidR="00354887">
        <w:t xml:space="preserve">fúvós intézetigazgató, </w:t>
      </w:r>
      <w:r>
        <w:t>főiskolai tanár</w:t>
      </w:r>
    </w:p>
    <w:p w14:paraId="759B2CDB" w14:textId="7CD55D67" w:rsidR="00D16625" w:rsidRDefault="00302A01" w:rsidP="0030295A">
      <w:pPr>
        <w:pStyle w:val="NormlWeb"/>
        <w:spacing w:before="0" w:beforeAutospacing="0" w:after="0" w:afterAutospacing="0"/>
      </w:pPr>
      <w:r w:rsidRPr="00302A01">
        <w:t>Szakadáti Mátyás</w:t>
      </w:r>
      <w:r>
        <w:t>,</w:t>
      </w:r>
      <w:r w:rsidRPr="00302A01">
        <w:t xml:space="preserve"> </w:t>
      </w:r>
      <w:r>
        <w:t xml:space="preserve">könnyűzenei intézetigazgató, </w:t>
      </w:r>
      <w:r w:rsidRPr="00302A01">
        <w:t>művésztanár</w:t>
      </w:r>
    </w:p>
    <w:p w14:paraId="5D14C691" w14:textId="77777777" w:rsidR="00D16625" w:rsidRDefault="00BC773F" w:rsidP="00D16625">
      <w:pPr>
        <w:pStyle w:val="NormlWeb"/>
        <w:spacing w:before="0" w:beforeAutospacing="0" w:after="0" w:afterAutospacing="0" w:line="276" w:lineRule="auto"/>
      </w:pPr>
      <w:r>
        <w:t xml:space="preserve">Dr. Pappné Schmiedt Annamária, főiskolai tanár                           </w:t>
      </w:r>
      <w:r w:rsidR="00162B55">
        <w:br/>
      </w:r>
      <w:r w:rsidR="000A6206" w:rsidRPr="000A6206">
        <w:rPr>
          <w:rStyle w:val="skypenamemark"/>
          <w:specVanish w:val="0"/>
        </w:rPr>
        <w:t xml:space="preserve"> begin_of_the_skype_highlightingend_of_the_skype_highlighting</w:t>
      </w:r>
      <w:r w:rsidR="006A4BCF">
        <w:t>Gáspárné Dr. T</w:t>
      </w:r>
      <w:r w:rsidR="00C82C6E">
        <w:t>óth Marica, főiskolai tanár</w:t>
      </w:r>
    </w:p>
    <w:p w14:paraId="01129002" w14:textId="77777777" w:rsidR="00D16625" w:rsidRDefault="00BC04AE" w:rsidP="00D16625">
      <w:pPr>
        <w:pStyle w:val="NormlWeb"/>
        <w:spacing w:before="0" w:beforeAutospacing="0" w:after="0" w:afterAutospacing="0" w:line="276" w:lineRule="auto"/>
      </w:pPr>
      <w:r>
        <w:t xml:space="preserve">Prof. </w:t>
      </w:r>
      <w:r w:rsidR="00BC773F">
        <w:t xml:space="preserve">Dr. Sándor Zoltán, </w:t>
      </w:r>
      <w:r>
        <w:t xml:space="preserve">habil. </w:t>
      </w:r>
      <w:r w:rsidR="00BC773F">
        <w:t>egyetemi tanár</w:t>
      </w:r>
    </w:p>
    <w:p w14:paraId="402B3C59" w14:textId="7761375C" w:rsidR="00745E37" w:rsidRDefault="00745E37" w:rsidP="00D16625">
      <w:pPr>
        <w:pStyle w:val="NormlWeb"/>
        <w:spacing w:before="0" w:beforeAutospacing="0" w:after="0" w:afterAutospacing="0" w:line="276" w:lineRule="auto"/>
      </w:pPr>
      <w:r>
        <w:t>László Márta, mesteroktató</w:t>
      </w:r>
      <w:r w:rsidR="006A4BCF">
        <w:t xml:space="preserve">   </w:t>
      </w:r>
      <w:r w:rsidR="003B02D5">
        <w:t xml:space="preserve">                                                                               </w:t>
      </w:r>
      <w:r>
        <w:t xml:space="preserve">                           </w:t>
      </w:r>
    </w:p>
    <w:p w14:paraId="65F55823" w14:textId="0C8E733A" w:rsidR="00595110" w:rsidRDefault="00745E37" w:rsidP="00302A01">
      <w:pPr>
        <w:pStyle w:val="NormlWeb"/>
        <w:spacing w:before="0" w:beforeAutospacing="0" w:after="0" w:afterAutospacing="0" w:line="276" w:lineRule="auto"/>
      </w:pPr>
      <w:r>
        <w:t>Bihall Krisztina hivatalvezető</w:t>
      </w:r>
      <w:r w:rsidR="006A4BCF">
        <w:t xml:space="preserve">                                                                   </w:t>
      </w:r>
      <w:r w:rsidR="00CF56DA">
        <w:t xml:space="preserve">  </w:t>
      </w:r>
      <w:r w:rsidR="00BC773F">
        <w:t xml:space="preserve">                       </w:t>
      </w:r>
      <w:r w:rsidR="00BC773F">
        <w:br/>
      </w:r>
      <w:r w:rsidR="00BE7E17">
        <w:t>Barcsa Dorina</w:t>
      </w:r>
      <w:r w:rsidR="006A4BCF">
        <w:t xml:space="preserve"> </w:t>
      </w:r>
      <w:r w:rsidR="000A6206" w:rsidRPr="000A6206">
        <w:t>HÖK elnök</w:t>
      </w:r>
      <w:r w:rsidR="000A6206" w:rsidRPr="000A6206">
        <w:br/>
      </w:r>
      <w:r w:rsidR="00BE7E17">
        <w:t>Bene Boglárka</w:t>
      </w:r>
      <w:r w:rsidR="00751897">
        <w:t xml:space="preserve"> HÖK tag</w:t>
      </w:r>
      <w:r w:rsidR="000A6206" w:rsidRPr="000A6206">
        <w:br/>
      </w:r>
      <w:r w:rsidR="00751897">
        <w:t xml:space="preserve"> </w:t>
      </w:r>
    </w:p>
    <w:p w14:paraId="10433319" w14:textId="77777777" w:rsidR="00595110" w:rsidRPr="001E1090" w:rsidRDefault="003D421C" w:rsidP="001E1090">
      <w:pPr>
        <w:pStyle w:val="Cmsor2"/>
        <w:rPr>
          <w:rFonts w:ascii="Times New Roman" w:hAnsi="Times New Roman" w:cs="Times New Roman"/>
          <w:i w:val="0"/>
          <w:u w:val="single"/>
        </w:rPr>
      </w:pPr>
      <w:bookmarkStart w:id="3" w:name="_Toc172640921"/>
      <w:r w:rsidRPr="001E1090">
        <w:rPr>
          <w:rFonts w:ascii="Times New Roman" w:hAnsi="Times New Roman" w:cs="Times New Roman"/>
          <w:i w:val="0"/>
          <w:u w:val="single"/>
        </w:rPr>
        <w:t>Igazgatás</w:t>
      </w:r>
      <w:r w:rsidR="00595110" w:rsidRPr="001E1090">
        <w:rPr>
          <w:rFonts w:ascii="Times New Roman" w:hAnsi="Times New Roman" w:cs="Times New Roman"/>
          <w:i w:val="0"/>
          <w:u w:val="single"/>
        </w:rPr>
        <w:t>:</w:t>
      </w:r>
      <w:bookmarkEnd w:id="3"/>
    </w:p>
    <w:p w14:paraId="7D0C0DA3" w14:textId="77777777" w:rsidR="00595110" w:rsidRDefault="00595110" w:rsidP="00595110">
      <w:pPr>
        <w:jc w:val="both"/>
        <w:rPr>
          <w:b/>
          <w:u w:val="single"/>
        </w:rPr>
      </w:pPr>
    </w:p>
    <w:p w14:paraId="527411F6" w14:textId="1263F584" w:rsidR="00595110" w:rsidRDefault="00745E37" w:rsidP="00595110">
      <w:pPr>
        <w:spacing w:line="360" w:lineRule="auto"/>
        <w:jc w:val="both"/>
      </w:pPr>
      <w:r>
        <w:t>Dékán</w:t>
      </w:r>
      <w:r w:rsidR="006A4BCF">
        <w:t>: Dr. Papp Sándor</w:t>
      </w:r>
      <w:r w:rsidR="00BE7E17">
        <w:t>,</w:t>
      </w:r>
      <w:r w:rsidR="00595110">
        <w:t xml:space="preserve"> főiskolai tanár</w:t>
      </w:r>
    </w:p>
    <w:p w14:paraId="7B278979" w14:textId="7230B369" w:rsidR="00595110" w:rsidRDefault="00D16625" w:rsidP="0030295A">
      <w:pPr>
        <w:spacing w:line="360" w:lineRule="auto"/>
        <w:jc w:val="both"/>
      </w:pPr>
      <w:r>
        <w:t>Dékán</w:t>
      </w:r>
      <w:r w:rsidR="004B4087">
        <w:t xml:space="preserve">helyettes: </w:t>
      </w:r>
      <w:r w:rsidR="003A789B">
        <w:t>Dr. Szép</w:t>
      </w:r>
      <w:r w:rsidR="00C82C6E">
        <w:t xml:space="preserve">laki Zoltán, főiskolai </w:t>
      </w:r>
      <w:r w:rsidR="00354887">
        <w:t>tanár</w:t>
      </w:r>
      <w:r w:rsidR="00DE5F90">
        <w:t xml:space="preserve"> </w:t>
      </w:r>
      <w:r w:rsidR="008B622C">
        <w:rPr>
          <w:color w:val="0070C0"/>
          <w:u w:val="single"/>
        </w:rPr>
        <w:t>zoltan.szeplaki@uni-miskolc.hu</w:t>
      </w:r>
    </w:p>
    <w:p w14:paraId="36D1E01E" w14:textId="77777777" w:rsidR="00595110" w:rsidRPr="001E1090" w:rsidRDefault="00745E37" w:rsidP="001E1090">
      <w:pPr>
        <w:pStyle w:val="Cmsor2"/>
        <w:rPr>
          <w:rFonts w:ascii="Times New Roman" w:hAnsi="Times New Roman" w:cs="Times New Roman"/>
          <w:i w:val="0"/>
        </w:rPr>
      </w:pPr>
      <w:bookmarkStart w:id="4" w:name="_Toc172640922"/>
      <w:r>
        <w:rPr>
          <w:rFonts w:ascii="Times New Roman" w:hAnsi="Times New Roman" w:cs="Times New Roman"/>
          <w:i w:val="0"/>
        </w:rPr>
        <w:t>Dékáni</w:t>
      </w:r>
      <w:r w:rsidR="00595110" w:rsidRPr="001E1090">
        <w:rPr>
          <w:rFonts w:ascii="Times New Roman" w:hAnsi="Times New Roman" w:cs="Times New Roman"/>
          <w:i w:val="0"/>
        </w:rPr>
        <w:t xml:space="preserve"> Hivatal</w:t>
      </w:r>
      <w:bookmarkEnd w:id="4"/>
    </w:p>
    <w:p w14:paraId="2C8FADCD" w14:textId="77777777" w:rsidR="00595110" w:rsidRDefault="00595110" w:rsidP="00595110">
      <w:pPr>
        <w:spacing w:line="360" w:lineRule="auto"/>
        <w:jc w:val="both"/>
      </w:pPr>
      <w:r>
        <w:t>tel/fax: 46/343-800</w:t>
      </w:r>
    </w:p>
    <w:p w14:paraId="1F0B4F37" w14:textId="77777777" w:rsidR="00595110" w:rsidRDefault="00745E37" w:rsidP="004C0FCC">
      <w:pPr>
        <w:ind w:firstLine="708"/>
        <w:jc w:val="both"/>
      </w:pPr>
      <w:r>
        <w:t>Bihall Krisztina</w:t>
      </w:r>
      <w:r w:rsidR="003B02D5">
        <w:t xml:space="preserve"> </w:t>
      </w:r>
      <w:r w:rsidR="00DE5F90">
        <w:t>–</w:t>
      </w:r>
      <w:r>
        <w:t xml:space="preserve"> hivatalvezető</w:t>
      </w:r>
      <w:r w:rsidR="00DE5F90">
        <w:t xml:space="preserve"> </w:t>
      </w:r>
      <w:r w:rsidR="00DE5F90" w:rsidRPr="00DE5F90">
        <w:rPr>
          <w:color w:val="0070C0"/>
          <w:u w:val="single"/>
        </w:rPr>
        <w:t>krisztina.bihall@uni-miskolc.hu</w:t>
      </w:r>
    </w:p>
    <w:p w14:paraId="0FEABE3C" w14:textId="77777777" w:rsidR="00CF2525" w:rsidRDefault="00CF2525" w:rsidP="00595110">
      <w:pPr>
        <w:jc w:val="both"/>
      </w:pPr>
      <w:r w:rsidRPr="00CF2525">
        <w:rPr>
          <w:b/>
          <w:i/>
        </w:rPr>
        <w:t>Tanulmányi ügyek</w:t>
      </w:r>
      <w:r w:rsidR="004B4087">
        <w:tab/>
      </w:r>
    </w:p>
    <w:p w14:paraId="3B90C1B0" w14:textId="77777777" w:rsidR="00595110" w:rsidRPr="00DE5F90" w:rsidRDefault="004B4087" w:rsidP="00E87976">
      <w:pPr>
        <w:ind w:left="709" w:firstLine="709"/>
        <w:jc w:val="both"/>
        <w:rPr>
          <w:color w:val="0070C0"/>
          <w:u w:val="single"/>
        </w:rPr>
      </w:pPr>
      <w:r>
        <w:t>Margitai Noémi</w:t>
      </w:r>
      <w:r w:rsidR="003B02D5">
        <w:t xml:space="preserve"> - igazgatási ügyintéző</w:t>
      </w:r>
      <w:r w:rsidR="00DE5F90">
        <w:t xml:space="preserve"> </w:t>
      </w:r>
      <w:r w:rsidR="008B622C">
        <w:rPr>
          <w:color w:val="0070C0"/>
          <w:u w:val="single"/>
        </w:rPr>
        <w:t>noemi.margitai</w:t>
      </w:r>
      <w:r w:rsidR="00C50163" w:rsidRPr="00DE5F90">
        <w:rPr>
          <w:color w:val="0070C0"/>
          <w:u w:val="single"/>
        </w:rPr>
        <w:t>@uni-miskolc.hu</w:t>
      </w:r>
    </w:p>
    <w:p w14:paraId="3B635820" w14:textId="77777777" w:rsidR="00C50163" w:rsidRPr="00DE5F90" w:rsidRDefault="004B4087" w:rsidP="00C50163">
      <w:pPr>
        <w:ind w:firstLine="708"/>
        <w:jc w:val="both"/>
        <w:rPr>
          <w:color w:val="0070C0"/>
          <w:u w:val="single"/>
        </w:rPr>
      </w:pPr>
      <w:r>
        <w:t xml:space="preserve">            Ba</w:t>
      </w:r>
      <w:r w:rsidR="0025266B">
        <w:t>r</w:t>
      </w:r>
      <w:r>
        <w:t>naki Dór</w:t>
      </w:r>
      <w:r w:rsidR="003A789B">
        <w:t>a</w:t>
      </w:r>
      <w:r w:rsidR="003B02D5">
        <w:t xml:space="preserve"> – igazgatási ügyintéző</w:t>
      </w:r>
      <w:r w:rsidR="00DE5F90">
        <w:t xml:space="preserve"> </w:t>
      </w:r>
      <w:r w:rsidR="008B622C">
        <w:rPr>
          <w:color w:val="0070C0"/>
          <w:u w:val="single"/>
        </w:rPr>
        <w:t>dora.barnaki</w:t>
      </w:r>
      <w:r w:rsidR="00C50163" w:rsidRPr="00DE5F90">
        <w:rPr>
          <w:color w:val="0070C0"/>
          <w:u w:val="single"/>
        </w:rPr>
        <w:t>@uni-miskolc.hu</w:t>
      </w:r>
    </w:p>
    <w:p w14:paraId="721BD310" w14:textId="77777777" w:rsidR="009E13F9" w:rsidRPr="009E13F9" w:rsidRDefault="0030295A" w:rsidP="003A789B">
      <w:pPr>
        <w:jc w:val="both"/>
        <w:rPr>
          <w:b/>
          <w:color w:val="000000" w:themeColor="text1"/>
        </w:rPr>
      </w:pPr>
      <w:r w:rsidRPr="009E13F9">
        <w:rPr>
          <w:b/>
          <w:color w:val="000000" w:themeColor="text1"/>
        </w:rPr>
        <w:t xml:space="preserve">Könnyűzene tanulmányi ügyek: </w:t>
      </w:r>
    </w:p>
    <w:p w14:paraId="6D389FA2" w14:textId="48474B2D" w:rsidR="00554274" w:rsidRPr="0030295A" w:rsidRDefault="0030295A" w:rsidP="003A789B">
      <w:pPr>
        <w:jc w:val="both"/>
        <w:rPr>
          <w:color w:val="000000" w:themeColor="text1"/>
        </w:rPr>
      </w:pPr>
      <w:r>
        <w:t xml:space="preserve">Léko Stefánia - igazgatási ügyintéző </w:t>
      </w:r>
      <w:hyperlink r:id="rId8" w:history="1">
        <w:r w:rsidR="004744FB" w:rsidRPr="00E634AE">
          <w:rPr>
            <w:rStyle w:val="Hiperhivatkozs"/>
          </w:rPr>
          <w:t>konnyuzene@uni-miskolc.hu</w:t>
        </w:r>
      </w:hyperlink>
      <w:r w:rsidR="004744FB">
        <w:rPr>
          <w:color w:val="0070C0"/>
          <w:u w:val="single"/>
        </w:rPr>
        <w:t xml:space="preserve"> </w:t>
      </w:r>
    </w:p>
    <w:p w14:paraId="30510C27" w14:textId="77777777" w:rsidR="00C8766C" w:rsidRPr="00DE5F90" w:rsidRDefault="00C8766C" w:rsidP="004B4087">
      <w:pPr>
        <w:spacing w:line="360" w:lineRule="auto"/>
        <w:jc w:val="both"/>
        <w:rPr>
          <w:color w:val="0070C0"/>
          <w:u w:val="single"/>
        </w:rPr>
      </w:pPr>
    </w:p>
    <w:p w14:paraId="304C0936" w14:textId="77777777" w:rsidR="003D421C" w:rsidRDefault="003D421C" w:rsidP="003D421C">
      <w:pPr>
        <w:spacing w:line="360" w:lineRule="auto"/>
        <w:jc w:val="both"/>
      </w:pPr>
      <w:r>
        <w:rPr>
          <w:b/>
          <w:i/>
        </w:rPr>
        <w:t>Könyvtár</w:t>
      </w:r>
      <w:r>
        <w:t>, tel/fax: 46/343-800</w:t>
      </w:r>
    </w:p>
    <w:p w14:paraId="700A3CAC" w14:textId="77777777" w:rsidR="003D421C" w:rsidRPr="00DE5F90" w:rsidRDefault="003D421C" w:rsidP="003D421C">
      <w:pPr>
        <w:jc w:val="both"/>
        <w:rPr>
          <w:color w:val="0070C0"/>
          <w:u w:val="single"/>
        </w:rPr>
      </w:pPr>
      <w:r>
        <w:tab/>
        <w:t>Varga Anikó könyvtáros</w:t>
      </w:r>
      <w:r w:rsidR="00DE5F90">
        <w:t xml:space="preserve"> </w:t>
      </w:r>
      <w:r w:rsidR="008B622C">
        <w:rPr>
          <w:color w:val="0070C0"/>
          <w:u w:val="single"/>
        </w:rPr>
        <w:t>aniko.varga</w:t>
      </w:r>
      <w:r w:rsidR="00DE5F90" w:rsidRPr="00DE5F90">
        <w:rPr>
          <w:color w:val="0070C0"/>
          <w:u w:val="single"/>
        </w:rPr>
        <w:t>@uni-miskolc.hu</w:t>
      </w:r>
    </w:p>
    <w:p w14:paraId="53C68D71" w14:textId="77777777" w:rsidR="00DE5F90" w:rsidRDefault="00DE5F90" w:rsidP="001E1090">
      <w:pPr>
        <w:pStyle w:val="Cmsor1"/>
        <w:jc w:val="center"/>
        <w:rPr>
          <w:rStyle w:val="tartalom"/>
          <w:b/>
          <w:bCs/>
          <w:caps/>
        </w:rPr>
      </w:pPr>
    </w:p>
    <w:p w14:paraId="032D04BE" w14:textId="62BC44F6" w:rsidR="00DE5F90" w:rsidRDefault="00DE5F90" w:rsidP="005554C7">
      <w:pPr>
        <w:rPr>
          <w:rStyle w:val="tartalom"/>
          <w:bCs/>
          <w:sz w:val="22"/>
          <w:szCs w:val="22"/>
        </w:rPr>
      </w:pPr>
      <w:r>
        <w:rPr>
          <w:rStyle w:val="tartalom"/>
          <w:b/>
          <w:bCs/>
          <w:i/>
          <w:sz w:val="22"/>
          <w:szCs w:val="22"/>
        </w:rPr>
        <w:t>Karunk honlapja:</w:t>
      </w:r>
      <w:r w:rsidR="00EE44AA" w:rsidRPr="00EE44AA">
        <w:t xml:space="preserve"> </w:t>
      </w:r>
      <w:hyperlink r:id="rId9" w:history="1">
        <w:r w:rsidR="00EE44AA" w:rsidRPr="00EE44AA">
          <w:rPr>
            <w:color w:val="0000FF"/>
            <w:u w:val="single"/>
          </w:rPr>
          <w:t>Kezdőlap - BBZI (uni-miskolc.hu)</w:t>
        </w:r>
      </w:hyperlink>
    </w:p>
    <w:p w14:paraId="711B9495" w14:textId="77777777" w:rsidR="00DE5F90" w:rsidRDefault="00DE5F90" w:rsidP="00DE5F90">
      <w:pPr>
        <w:pStyle w:val="Cmsor1"/>
        <w:rPr>
          <w:rStyle w:val="tartalom"/>
          <w:bCs/>
          <w:caps/>
        </w:rPr>
      </w:pPr>
      <w:r>
        <w:rPr>
          <w:rStyle w:val="tartalom"/>
          <w:bCs/>
          <w:caps/>
        </w:rPr>
        <w:tab/>
      </w:r>
    </w:p>
    <w:p w14:paraId="4A2014BD" w14:textId="77777777" w:rsidR="003D421C" w:rsidRPr="001E1090" w:rsidRDefault="00272CF4" w:rsidP="00DE5F90">
      <w:pPr>
        <w:pStyle w:val="Cmsor1"/>
        <w:rPr>
          <w:rStyle w:val="tartalom"/>
          <w:b/>
          <w:bCs/>
          <w:caps/>
        </w:rPr>
      </w:pPr>
      <w:r w:rsidRPr="00DE5F90">
        <w:rPr>
          <w:rStyle w:val="tartalom"/>
          <w:b/>
          <w:bCs/>
          <w:caps/>
        </w:rPr>
        <w:br w:type="page"/>
      </w:r>
      <w:bookmarkStart w:id="5" w:name="_Toc172640923"/>
      <w:r w:rsidR="006A4FBC" w:rsidRPr="001E1090">
        <w:rPr>
          <w:rStyle w:val="tartalom"/>
          <w:b/>
          <w:bCs/>
          <w:caps/>
        </w:rPr>
        <w:lastRenderedPageBreak/>
        <w:t>A képzés felépítése</w:t>
      </w:r>
      <w:bookmarkEnd w:id="5"/>
    </w:p>
    <w:p w14:paraId="4BC863C3" w14:textId="77777777" w:rsidR="006A4FBC" w:rsidRDefault="006A4FBC" w:rsidP="006A4FBC">
      <w:pPr>
        <w:jc w:val="both"/>
      </w:pPr>
    </w:p>
    <w:p w14:paraId="61A80628" w14:textId="77777777" w:rsidR="006A4FBC" w:rsidRPr="00595110" w:rsidRDefault="006A4FBC" w:rsidP="006A4FBC">
      <w:pPr>
        <w:jc w:val="both"/>
      </w:pPr>
    </w:p>
    <w:p w14:paraId="06010FF7" w14:textId="6916989F" w:rsidR="003D421C" w:rsidRDefault="00E63584" w:rsidP="00595110">
      <w:pPr>
        <w:jc w:val="both"/>
      </w:pPr>
      <w:r>
        <w:t>Karunkon</w:t>
      </w:r>
      <w:r w:rsidR="00DB6CB2">
        <w:t xml:space="preserve"> a képzés intézeti keretek közt folyik. Az intézetek élén az igazgatók állnak, akik az intézetben </w:t>
      </w:r>
      <w:r w:rsidR="00435A99">
        <w:t>folyó szakmai munkát irányítják</w:t>
      </w:r>
      <w:r w:rsidR="006A4FBC">
        <w:t>.</w:t>
      </w:r>
    </w:p>
    <w:p w14:paraId="71CE2BA1" w14:textId="77777777" w:rsidR="006A4FBC" w:rsidRDefault="006A4FBC" w:rsidP="00595110">
      <w:pPr>
        <w:jc w:val="both"/>
      </w:pPr>
    </w:p>
    <w:p w14:paraId="0D6CA279" w14:textId="77777777" w:rsidR="006A4FBC" w:rsidRPr="006A4FBC" w:rsidRDefault="00C82C6E" w:rsidP="00595110">
      <w:pPr>
        <w:jc w:val="both"/>
        <w:rPr>
          <w:b/>
        </w:rPr>
      </w:pPr>
      <w:r>
        <w:rPr>
          <w:b/>
        </w:rPr>
        <w:t>Zongora Intézet</w:t>
      </w:r>
    </w:p>
    <w:p w14:paraId="1BA1AD7D" w14:textId="77777777" w:rsidR="006A4FBC" w:rsidRDefault="008B622C" w:rsidP="00595110">
      <w:pPr>
        <w:jc w:val="both"/>
      </w:pPr>
      <w:r>
        <w:tab/>
        <w:t>Intézetigazgató</w:t>
      </w:r>
      <w:r w:rsidR="006A4FBC">
        <w:t xml:space="preserve">: </w:t>
      </w:r>
      <w:r w:rsidR="00184CEB">
        <w:t>Dr. Réti Balázs</w:t>
      </w:r>
      <w:r w:rsidR="006A4FBC">
        <w:t xml:space="preserve"> főiskolai </w:t>
      </w:r>
      <w:r w:rsidR="003A789B">
        <w:t>tanár</w:t>
      </w:r>
    </w:p>
    <w:p w14:paraId="24894A5C" w14:textId="77777777" w:rsidR="006A4FBC" w:rsidRDefault="006A4FBC" w:rsidP="00595110">
      <w:pPr>
        <w:jc w:val="both"/>
      </w:pPr>
    </w:p>
    <w:p w14:paraId="41F67CDE" w14:textId="77777777" w:rsidR="006A4FBC" w:rsidRPr="006A4FBC" w:rsidRDefault="006A4FBC" w:rsidP="006A4FBC">
      <w:pPr>
        <w:jc w:val="both"/>
        <w:rPr>
          <w:b/>
        </w:rPr>
      </w:pPr>
      <w:r>
        <w:rPr>
          <w:b/>
        </w:rPr>
        <w:t>Vonós</w:t>
      </w:r>
      <w:r w:rsidR="00C82C6E">
        <w:rPr>
          <w:b/>
        </w:rPr>
        <w:t xml:space="preserve"> Intézet</w:t>
      </w:r>
    </w:p>
    <w:p w14:paraId="28213B7F" w14:textId="135B9A48" w:rsidR="006A4FBC" w:rsidRDefault="008B622C" w:rsidP="006A4FBC">
      <w:pPr>
        <w:jc w:val="both"/>
      </w:pPr>
      <w:r>
        <w:tab/>
        <w:t>Intézetigazgató</w:t>
      </w:r>
      <w:r w:rsidR="004B4087">
        <w:t xml:space="preserve">: Dr. </w:t>
      </w:r>
      <w:r w:rsidR="00354887">
        <w:t>Soós Gábor</w:t>
      </w:r>
      <w:r w:rsidR="00BC773F">
        <w:t xml:space="preserve"> főiskolai docens</w:t>
      </w:r>
    </w:p>
    <w:p w14:paraId="1DF451BA" w14:textId="77777777" w:rsidR="006A4FBC" w:rsidRDefault="006A4FBC" w:rsidP="006A4FBC">
      <w:pPr>
        <w:jc w:val="both"/>
      </w:pPr>
    </w:p>
    <w:p w14:paraId="40F01733" w14:textId="77777777" w:rsidR="006A4FBC" w:rsidRPr="006A4FBC" w:rsidRDefault="006A4FBC" w:rsidP="006A4FBC">
      <w:pPr>
        <w:jc w:val="both"/>
        <w:rPr>
          <w:b/>
        </w:rPr>
      </w:pPr>
      <w:r>
        <w:rPr>
          <w:b/>
        </w:rPr>
        <w:t>Fúvós</w:t>
      </w:r>
      <w:r w:rsidR="00C82C6E">
        <w:rPr>
          <w:b/>
        </w:rPr>
        <w:t xml:space="preserve"> Intézet</w:t>
      </w:r>
    </w:p>
    <w:p w14:paraId="55B6D612" w14:textId="4EF99C27" w:rsidR="006A4FBC" w:rsidRDefault="008B622C" w:rsidP="006A4FBC">
      <w:pPr>
        <w:jc w:val="both"/>
      </w:pPr>
      <w:r>
        <w:tab/>
        <w:t>Intézetigazgató</w:t>
      </w:r>
      <w:r w:rsidR="006A4FBC">
        <w:t xml:space="preserve">: </w:t>
      </w:r>
      <w:r w:rsidR="00184CEB">
        <w:t xml:space="preserve">Dr. </w:t>
      </w:r>
      <w:r>
        <w:t>Sz</w:t>
      </w:r>
      <w:r w:rsidR="00354887">
        <w:t>itka Rudolf</w:t>
      </w:r>
      <w:r w:rsidR="00BC04AE">
        <w:t xml:space="preserve"> </w:t>
      </w:r>
      <w:r>
        <w:t xml:space="preserve">főiskolai </w:t>
      </w:r>
      <w:r w:rsidR="00354887">
        <w:t>tanár</w:t>
      </w:r>
    </w:p>
    <w:p w14:paraId="623F4282" w14:textId="77777777" w:rsidR="006A4FBC" w:rsidRDefault="006A4FBC" w:rsidP="006A4FBC">
      <w:pPr>
        <w:jc w:val="both"/>
      </w:pPr>
    </w:p>
    <w:p w14:paraId="2FE76A7E" w14:textId="77777777" w:rsidR="006A4FBC" w:rsidRPr="006A4FBC" w:rsidRDefault="004B4087" w:rsidP="006A4FBC">
      <w:pPr>
        <w:jc w:val="both"/>
        <w:rPr>
          <w:b/>
        </w:rPr>
      </w:pPr>
      <w:r>
        <w:rPr>
          <w:b/>
        </w:rPr>
        <w:t>Zenee</w:t>
      </w:r>
      <w:r w:rsidR="006A4FBC">
        <w:rPr>
          <w:b/>
        </w:rPr>
        <w:t>lmélet</w:t>
      </w:r>
      <w:r w:rsidR="003A789B">
        <w:rPr>
          <w:b/>
        </w:rPr>
        <w:t>i</w:t>
      </w:r>
      <w:r w:rsidR="00C82C6E">
        <w:rPr>
          <w:b/>
        </w:rPr>
        <w:t xml:space="preserve"> Intézet</w:t>
      </w:r>
    </w:p>
    <w:p w14:paraId="5BED2183" w14:textId="390C81B8" w:rsidR="006A4FBC" w:rsidRDefault="008B622C" w:rsidP="006A4FBC">
      <w:pPr>
        <w:jc w:val="both"/>
      </w:pPr>
      <w:r>
        <w:tab/>
        <w:t>Intézetigazgató</w:t>
      </w:r>
      <w:r w:rsidR="004B4087">
        <w:t xml:space="preserve">: </w:t>
      </w:r>
      <w:r w:rsidR="00BC773F">
        <w:t xml:space="preserve">Bukáné Dr. Kaskötő Marietta </w:t>
      </w:r>
      <w:r w:rsidR="00354887">
        <w:t>főiskolai docens</w:t>
      </w:r>
    </w:p>
    <w:p w14:paraId="46B3A847" w14:textId="77777777" w:rsidR="000610EC" w:rsidRDefault="000610EC" w:rsidP="006A4FBC">
      <w:pPr>
        <w:jc w:val="both"/>
      </w:pPr>
    </w:p>
    <w:p w14:paraId="6BFF38C8" w14:textId="0599A11D" w:rsidR="000610EC" w:rsidRPr="000610EC" w:rsidRDefault="000610EC" w:rsidP="006A4FBC">
      <w:pPr>
        <w:jc w:val="both"/>
        <w:rPr>
          <w:b/>
          <w:bCs/>
        </w:rPr>
      </w:pPr>
      <w:r w:rsidRPr="000610EC">
        <w:rPr>
          <w:b/>
          <w:bCs/>
        </w:rPr>
        <w:t>Könnyűzenei Intézet</w:t>
      </w:r>
    </w:p>
    <w:p w14:paraId="68664B0E" w14:textId="6ACC0C24" w:rsidR="000610EC" w:rsidRDefault="000610EC" w:rsidP="006A4FBC">
      <w:pPr>
        <w:jc w:val="both"/>
      </w:pPr>
      <w:r>
        <w:tab/>
        <w:t>In</w:t>
      </w:r>
      <w:r w:rsidR="00302A01">
        <w:t>tézetigazgató: Szakadáti Mátyás művésztanár</w:t>
      </w:r>
    </w:p>
    <w:p w14:paraId="332B9235" w14:textId="77777777" w:rsidR="006A4FBC" w:rsidRDefault="006A4FBC" w:rsidP="006A4FBC">
      <w:pPr>
        <w:jc w:val="both"/>
      </w:pPr>
    </w:p>
    <w:p w14:paraId="2994B925" w14:textId="77777777" w:rsidR="002E190E" w:rsidRDefault="002E190E" w:rsidP="006A4FBC">
      <w:pPr>
        <w:jc w:val="both"/>
      </w:pPr>
    </w:p>
    <w:p w14:paraId="498F9BA1" w14:textId="77777777" w:rsidR="002E190E" w:rsidRDefault="002E190E" w:rsidP="006A4FBC">
      <w:pPr>
        <w:jc w:val="both"/>
      </w:pPr>
    </w:p>
    <w:p w14:paraId="25524B81" w14:textId="77777777" w:rsidR="006A4FBC" w:rsidRDefault="006A4FBC" w:rsidP="006A4FBC">
      <w:pPr>
        <w:jc w:val="both"/>
      </w:pPr>
    </w:p>
    <w:p w14:paraId="6127496F" w14:textId="77777777" w:rsidR="006A4FBC" w:rsidRPr="001E1090" w:rsidRDefault="00E63584" w:rsidP="001E1090">
      <w:pPr>
        <w:pStyle w:val="Cmsor1"/>
        <w:jc w:val="center"/>
        <w:rPr>
          <w:b/>
          <w:bCs/>
          <w:caps/>
        </w:rPr>
      </w:pPr>
      <w:bookmarkStart w:id="6" w:name="_Toc172640924"/>
      <w:r>
        <w:rPr>
          <w:b/>
          <w:bCs/>
          <w:caps/>
        </w:rPr>
        <w:t>a KAR</w:t>
      </w:r>
      <w:r w:rsidR="002E190E" w:rsidRPr="001E1090">
        <w:rPr>
          <w:b/>
          <w:bCs/>
          <w:caps/>
        </w:rPr>
        <w:t xml:space="preserve"> kinevezett oktatói</w:t>
      </w:r>
      <w:bookmarkEnd w:id="6"/>
    </w:p>
    <w:p w14:paraId="3B3922A8" w14:textId="77777777" w:rsidR="006A4FBC" w:rsidRDefault="006A4FBC" w:rsidP="002E190E">
      <w:pPr>
        <w:jc w:val="both"/>
      </w:pPr>
    </w:p>
    <w:p w14:paraId="19F36020" w14:textId="77777777" w:rsidR="002E190E" w:rsidRPr="001E1090" w:rsidRDefault="00C82C6E" w:rsidP="001E1090">
      <w:pPr>
        <w:pStyle w:val="Cmsor2"/>
        <w:rPr>
          <w:rFonts w:ascii="Times New Roman" w:hAnsi="Times New Roman"/>
          <w:i w:val="0"/>
          <w:iCs w:val="0"/>
        </w:rPr>
      </w:pPr>
      <w:bookmarkStart w:id="7" w:name="_Toc172640925"/>
      <w:r>
        <w:rPr>
          <w:rFonts w:ascii="Times New Roman" w:hAnsi="Times New Roman"/>
          <w:i w:val="0"/>
          <w:iCs w:val="0"/>
        </w:rPr>
        <w:t>Zongora Intézet</w:t>
      </w:r>
      <w:r w:rsidR="002E190E" w:rsidRPr="001E1090">
        <w:rPr>
          <w:rFonts w:ascii="Times New Roman" w:hAnsi="Times New Roman"/>
          <w:i w:val="0"/>
          <w:iCs w:val="0"/>
        </w:rPr>
        <w:t>:</w:t>
      </w:r>
      <w:bookmarkEnd w:id="7"/>
    </w:p>
    <w:p w14:paraId="28BB5DFB" w14:textId="77777777" w:rsidR="00184CEB" w:rsidRPr="00107F47" w:rsidRDefault="00184CEB" w:rsidP="00184CEB">
      <w:pPr>
        <w:ind w:left="720"/>
        <w:jc w:val="both"/>
        <w:rPr>
          <w:b/>
          <w:i/>
        </w:rPr>
      </w:pPr>
      <w:r w:rsidRPr="00107F47">
        <w:rPr>
          <w:b/>
          <w:i/>
        </w:rPr>
        <w:t>Dr. Réti Balázs</w:t>
      </w:r>
      <w:r w:rsidR="008B622C">
        <w:rPr>
          <w:b/>
          <w:i/>
        </w:rPr>
        <w:t>, - intézetigazgató</w:t>
      </w:r>
      <w:r w:rsidR="003B02D5">
        <w:rPr>
          <w:b/>
          <w:i/>
        </w:rPr>
        <w:t>, főiskolai tanár</w:t>
      </w:r>
    </w:p>
    <w:p w14:paraId="37111C0F" w14:textId="77777777" w:rsidR="00184CEB" w:rsidRPr="00184CEB" w:rsidRDefault="00184CEB" w:rsidP="00184CEB">
      <w:pPr>
        <w:ind w:left="720"/>
        <w:jc w:val="both"/>
      </w:pPr>
      <w:r w:rsidRPr="00184CEB">
        <w:t xml:space="preserve">Gáspárné </w:t>
      </w:r>
      <w:r w:rsidR="004B4087">
        <w:t xml:space="preserve">Dr. </w:t>
      </w:r>
      <w:r w:rsidRPr="00184CEB">
        <w:t xml:space="preserve">Tóth Marica – </w:t>
      </w:r>
      <w:r w:rsidR="008B622C">
        <w:t>főiskolai tanár</w:t>
      </w:r>
    </w:p>
    <w:p w14:paraId="266E35EE" w14:textId="77777777" w:rsidR="003B02D5" w:rsidRPr="00184CEB" w:rsidRDefault="003B02D5" w:rsidP="003B02D5">
      <w:pPr>
        <w:ind w:left="720"/>
        <w:jc w:val="both"/>
      </w:pPr>
      <w:r>
        <w:t>Dr. Birtalan Zsolt</w:t>
      </w:r>
      <w:r w:rsidRPr="00184CEB">
        <w:t xml:space="preserve">– </w:t>
      </w:r>
      <w:r w:rsidR="00BC773F">
        <w:t>főiskolai docens</w:t>
      </w:r>
    </w:p>
    <w:p w14:paraId="6D17B410" w14:textId="77777777" w:rsidR="00184CEB" w:rsidRPr="00184CEB" w:rsidRDefault="00184CEB" w:rsidP="00184CEB">
      <w:pPr>
        <w:ind w:left="720"/>
        <w:jc w:val="both"/>
      </w:pPr>
      <w:r w:rsidRPr="00184CEB">
        <w:t>Gulybán</w:t>
      </w:r>
      <w:r w:rsidR="00D253D8">
        <w:t>né Varga Krisztina – mesteroktató</w:t>
      </w:r>
    </w:p>
    <w:p w14:paraId="4163CA64" w14:textId="77777777" w:rsidR="003B02D5" w:rsidRPr="00184CEB" w:rsidRDefault="003B02D5" w:rsidP="003B02D5">
      <w:pPr>
        <w:ind w:left="720"/>
        <w:jc w:val="both"/>
      </w:pPr>
      <w:r w:rsidRPr="00184CEB">
        <w:t xml:space="preserve">Boros Árpád – </w:t>
      </w:r>
      <w:r w:rsidR="00745E37">
        <w:t>mesteroktató</w:t>
      </w:r>
    </w:p>
    <w:p w14:paraId="2C582C7B" w14:textId="77777777" w:rsidR="00184CEB" w:rsidRPr="00184CEB" w:rsidRDefault="00745E37" w:rsidP="00184CEB">
      <w:pPr>
        <w:ind w:left="720"/>
        <w:jc w:val="both"/>
      </w:pPr>
      <w:r>
        <w:t xml:space="preserve">László Márta – </w:t>
      </w:r>
      <w:r w:rsidRPr="00745E37">
        <w:t>mesteroktató</w:t>
      </w:r>
    </w:p>
    <w:p w14:paraId="4DAF2F78" w14:textId="77777777" w:rsidR="00184CEB" w:rsidRPr="00184CEB" w:rsidRDefault="00745E37" w:rsidP="00184CEB">
      <w:pPr>
        <w:ind w:left="720"/>
        <w:jc w:val="both"/>
      </w:pPr>
      <w:r>
        <w:t xml:space="preserve">Molnár Istvánné – </w:t>
      </w:r>
      <w:r w:rsidRPr="00745E37">
        <w:t>mesteroktató</w:t>
      </w:r>
    </w:p>
    <w:p w14:paraId="54BCDEB1" w14:textId="77777777" w:rsidR="00184CEB" w:rsidRPr="00184CEB" w:rsidRDefault="00184CEB" w:rsidP="00184CEB">
      <w:pPr>
        <w:ind w:left="720"/>
        <w:jc w:val="both"/>
      </w:pPr>
      <w:r w:rsidRPr="00184CEB">
        <w:t>Sárkány Éva – művésztanár</w:t>
      </w:r>
    </w:p>
    <w:p w14:paraId="6CB80CCE" w14:textId="77777777" w:rsidR="00184CEB" w:rsidRPr="00184CEB" w:rsidRDefault="00184CEB" w:rsidP="00184CEB">
      <w:pPr>
        <w:ind w:left="720"/>
        <w:jc w:val="both"/>
      </w:pPr>
      <w:r w:rsidRPr="00184CEB">
        <w:t>Soós Orso</w:t>
      </w:r>
      <w:r w:rsidR="00745E37">
        <w:t xml:space="preserve">lya – </w:t>
      </w:r>
      <w:r w:rsidR="00745E37" w:rsidRPr="00745E37">
        <w:t>mesteroktató</w:t>
      </w:r>
    </w:p>
    <w:p w14:paraId="6BD0393D" w14:textId="77777777" w:rsidR="002E190E" w:rsidRDefault="002E190E" w:rsidP="002E190E">
      <w:pPr>
        <w:jc w:val="both"/>
      </w:pPr>
    </w:p>
    <w:p w14:paraId="2E30C37C" w14:textId="77777777" w:rsidR="002E190E" w:rsidRPr="001E1090" w:rsidRDefault="002E190E" w:rsidP="001E1090">
      <w:pPr>
        <w:pStyle w:val="Cmsor2"/>
        <w:rPr>
          <w:rFonts w:ascii="Times New Roman" w:hAnsi="Times New Roman"/>
          <w:i w:val="0"/>
          <w:iCs w:val="0"/>
        </w:rPr>
      </w:pPr>
      <w:bookmarkStart w:id="8" w:name="_Toc172640926"/>
      <w:r w:rsidRPr="001E1090">
        <w:rPr>
          <w:rFonts w:ascii="Times New Roman" w:hAnsi="Times New Roman"/>
          <w:i w:val="0"/>
          <w:iCs w:val="0"/>
        </w:rPr>
        <w:t xml:space="preserve">Vonós </w:t>
      </w:r>
      <w:r w:rsidR="008B622C">
        <w:rPr>
          <w:rFonts w:ascii="Times New Roman" w:hAnsi="Times New Roman"/>
          <w:i w:val="0"/>
          <w:iCs w:val="0"/>
        </w:rPr>
        <w:t>Intézet</w:t>
      </w:r>
      <w:r w:rsidRPr="001E1090">
        <w:rPr>
          <w:rFonts w:ascii="Times New Roman" w:hAnsi="Times New Roman"/>
          <w:i w:val="0"/>
          <w:iCs w:val="0"/>
        </w:rPr>
        <w:t>:</w:t>
      </w:r>
      <w:bookmarkEnd w:id="8"/>
    </w:p>
    <w:p w14:paraId="1FC83C4C" w14:textId="77777777" w:rsidR="002E190E" w:rsidRDefault="002E190E" w:rsidP="002E190E">
      <w:pPr>
        <w:jc w:val="both"/>
      </w:pPr>
    </w:p>
    <w:p w14:paraId="5FBDF7B0" w14:textId="767CC4D7" w:rsidR="002E190E" w:rsidRPr="002E190E" w:rsidRDefault="003D7134" w:rsidP="002E190E">
      <w:pPr>
        <w:ind w:left="720"/>
        <w:jc w:val="both"/>
        <w:rPr>
          <w:b/>
          <w:i/>
        </w:rPr>
      </w:pPr>
      <w:r>
        <w:rPr>
          <w:b/>
          <w:i/>
        </w:rPr>
        <w:t xml:space="preserve">Dr. </w:t>
      </w:r>
      <w:r w:rsidR="00354887">
        <w:rPr>
          <w:b/>
          <w:i/>
        </w:rPr>
        <w:t>Soós Gábor</w:t>
      </w:r>
      <w:r w:rsidR="008B622C">
        <w:rPr>
          <w:b/>
          <w:i/>
        </w:rPr>
        <w:t>, -</w:t>
      </w:r>
      <w:r w:rsidR="00306023">
        <w:t xml:space="preserve"> </w:t>
      </w:r>
      <w:r w:rsidR="008B622C">
        <w:rPr>
          <w:b/>
          <w:i/>
        </w:rPr>
        <w:t>intézetigazgató</w:t>
      </w:r>
      <w:r>
        <w:rPr>
          <w:b/>
          <w:i/>
        </w:rPr>
        <w:t>, főiskolai</w:t>
      </w:r>
      <w:r w:rsidR="00BC773F">
        <w:rPr>
          <w:b/>
          <w:i/>
        </w:rPr>
        <w:t xml:space="preserve"> docens</w:t>
      </w:r>
    </w:p>
    <w:p w14:paraId="15D4111A" w14:textId="77777777" w:rsidR="002E190E" w:rsidRDefault="00306023" w:rsidP="00AA5E60">
      <w:pPr>
        <w:ind w:left="720"/>
        <w:jc w:val="both"/>
      </w:pPr>
      <w:r w:rsidRPr="00AA5E60">
        <w:t>Dr. Iván Klára</w:t>
      </w:r>
      <w:r>
        <w:rPr>
          <w:b/>
          <w:i/>
        </w:rPr>
        <w:t xml:space="preserve"> </w:t>
      </w:r>
      <w:r>
        <w:t>– főiskolai tanár</w:t>
      </w:r>
    </w:p>
    <w:p w14:paraId="03A0D715" w14:textId="7B51CD89" w:rsidR="00AA5E60" w:rsidRDefault="00AA5E60" w:rsidP="00AA5E60">
      <w:pPr>
        <w:ind w:left="720"/>
        <w:jc w:val="both"/>
      </w:pPr>
      <w:r>
        <w:t>Dr.</w:t>
      </w:r>
      <w:r w:rsidR="00745E37">
        <w:t xml:space="preserve"> </w:t>
      </w:r>
      <w:r w:rsidR="00354887">
        <w:t>Farkas Katalin</w:t>
      </w:r>
      <w:r w:rsidR="009A0F20">
        <w:t xml:space="preserve"> -</w:t>
      </w:r>
      <w:r w:rsidR="008B622C">
        <w:t xml:space="preserve"> </w:t>
      </w:r>
      <w:r w:rsidR="00354887">
        <w:t>főiskolai docens</w:t>
      </w:r>
      <w:r w:rsidR="0030295A">
        <w:t>, helyettesíti: Dr. Bálint Angéla és Zsekov Mónika</w:t>
      </w:r>
    </w:p>
    <w:p w14:paraId="4C6802CA" w14:textId="77777777" w:rsidR="002E190E" w:rsidRDefault="00184CEB" w:rsidP="002E190E">
      <w:pPr>
        <w:ind w:left="720"/>
        <w:jc w:val="both"/>
      </w:pPr>
      <w:r>
        <w:t xml:space="preserve">Dr. </w:t>
      </w:r>
      <w:r w:rsidR="002E190E">
        <w:t xml:space="preserve">Papp Sándor – </w:t>
      </w:r>
      <w:r w:rsidR="003D7134">
        <w:t xml:space="preserve">főiskolai </w:t>
      </w:r>
      <w:r w:rsidR="00A06644">
        <w:t>tanár</w:t>
      </w:r>
    </w:p>
    <w:p w14:paraId="4D3FE822" w14:textId="598D263A" w:rsidR="00184CEB" w:rsidRDefault="00745E37" w:rsidP="002E190E">
      <w:pPr>
        <w:ind w:left="720"/>
        <w:jc w:val="both"/>
      </w:pPr>
      <w:r>
        <w:t xml:space="preserve">Dr. </w:t>
      </w:r>
      <w:r w:rsidR="00AA5E60">
        <w:t>Ritter Jó</w:t>
      </w:r>
      <w:r>
        <w:t>zsef –</w:t>
      </w:r>
      <w:r w:rsidR="00A06644">
        <w:t xml:space="preserve"> </w:t>
      </w:r>
      <w:r w:rsidR="00354887">
        <w:t>adjunktus</w:t>
      </w:r>
    </w:p>
    <w:p w14:paraId="06DACC3B" w14:textId="19F7B9F9" w:rsidR="00354887" w:rsidRDefault="00354887" w:rsidP="002E190E">
      <w:pPr>
        <w:ind w:left="720"/>
        <w:jc w:val="both"/>
      </w:pPr>
      <w:r>
        <w:t>Dr. Fervágner Csaba - adjunktus</w:t>
      </w:r>
    </w:p>
    <w:p w14:paraId="27B937A5" w14:textId="77777777" w:rsidR="00184CEB" w:rsidRDefault="00184CEB" w:rsidP="002E190E">
      <w:pPr>
        <w:ind w:left="720"/>
        <w:jc w:val="both"/>
      </w:pPr>
    </w:p>
    <w:p w14:paraId="07987FE0" w14:textId="77777777" w:rsidR="002E190E" w:rsidRDefault="002E190E" w:rsidP="001E1090">
      <w:pPr>
        <w:pStyle w:val="Cmsor2"/>
        <w:rPr>
          <w:rFonts w:ascii="Times New Roman" w:hAnsi="Times New Roman"/>
          <w:i w:val="0"/>
          <w:iCs w:val="0"/>
        </w:rPr>
      </w:pPr>
      <w:r>
        <w:rPr>
          <w:u w:val="single"/>
        </w:rPr>
        <w:br w:type="page"/>
      </w:r>
      <w:bookmarkStart w:id="9" w:name="_Toc172640927"/>
      <w:r w:rsidR="008B622C">
        <w:rPr>
          <w:rFonts w:ascii="Times New Roman" w:hAnsi="Times New Roman"/>
          <w:i w:val="0"/>
          <w:iCs w:val="0"/>
        </w:rPr>
        <w:lastRenderedPageBreak/>
        <w:t>Fúvós Intézet</w:t>
      </w:r>
      <w:r w:rsidRPr="001E1090">
        <w:rPr>
          <w:rFonts w:ascii="Times New Roman" w:hAnsi="Times New Roman"/>
          <w:i w:val="0"/>
          <w:iCs w:val="0"/>
        </w:rPr>
        <w:t>:</w:t>
      </w:r>
      <w:bookmarkEnd w:id="9"/>
    </w:p>
    <w:p w14:paraId="443BE447" w14:textId="77777777" w:rsidR="00354887" w:rsidRPr="00354887" w:rsidRDefault="00354887" w:rsidP="00354887"/>
    <w:p w14:paraId="006E5A11" w14:textId="2E0BEC12" w:rsidR="008B622C" w:rsidRPr="00354887" w:rsidRDefault="00354887" w:rsidP="00354887">
      <w:pPr>
        <w:ind w:left="720"/>
        <w:jc w:val="both"/>
        <w:rPr>
          <w:b/>
          <w:bCs/>
          <w:i/>
          <w:iCs/>
        </w:rPr>
      </w:pPr>
      <w:r w:rsidRPr="00354887">
        <w:rPr>
          <w:b/>
          <w:bCs/>
          <w:i/>
          <w:iCs/>
        </w:rPr>
        <w:t>Dr. Szitka Rudolf, habil.- intézetigazgató, főiskolai tanár</w:t>
      </w:r>
    </w:p>
    <w:p w14:paraId="2481FFAA" w14:textId="0A6EDDE9" w:rsidR="002E190E" w:rsidRPr="00354887" w:rsidRDefault="008B622C" w:rsidP="002E190E">
      <w:pPr>
        <w:jc w:val="both"/>
        <w:rPr>
          <w:bCs/>
          <w:iCs/>
        </w:rPr>
      </w:pPr>
      <w:r w:rsidRPr="008B622C">
        <w:rPr>
          <w:b/>
          <w:i/>
        </w:rPr>
        <w:tab/>
      </w:r>
      <w:r w:rsidRPr="00354887">
        <w:rPr>
          <w:bCs/>
          <w:iCs/>
        </w:rPr>
        <w:t xml:space="preserve">Dr. Széplaki Zoltán, főiskolai </w:t>
      </w:r>
      <w:r w:rsidR="00354887">
        <w:rPr>
          <w:bCs/>
          <w:iCs/>
        </w:rPr>
        <w:t>tanár</w:t>
      </w:r>
    </w:p>
    <w:p w14:paraId="0B4BF90E" w14:textId="77777777" w:rsidR="00306023" w:rsidRPr="00306023" w:rsidRDefault="00306023" w:rsidP="00107F47">
      <w:pPr>
        <w:ind w:left="720"/>
        <w:jc w:val="both"/>
      </w:pPr>
      <w:r w:rsidRPr="00306023">
        <w:t>Dr. Dáv</w:t>
      </w:r>
      <w:r w:rsidR="00BC04AE">
        <w:t>ida Tamás – főiskolai docens</w:t>
      </w:r>
    </w:p>
    <w:p w14:paraId="7C9E3DED" w14:textId="77777777" w:rsidR="00306023" w:rsidRDefault="00306023" w:rsidP="00306023">
      <w:pPr>
        <w:ind w:left="720"/>
        <w:jc w:val="both"/>
      </w:pPr>
      <w:r>
        <w:t>Dr.</w:t>
      </w:r>
      <w:r w:rsidR="00745E37">
        <w:t xml:space="preserve"> Móré Irén – főiskolai docens</w:t>
      </w:r>
    </w:p>
    <w:p w14:paraId="5DBA9941" w14:textId="2F45674B" w:rsidR="00306023" w:rsidRDefault="00306023" w:rsidP="00306023">
      <w:pPr>
        <w:ind w:left="720"/>
        <w:jc w:val="both"/>
      </w:pPr>
      <w:r>
        <w:t>Dr. See</w:t>
      </w:r>
      <w:r w:rsidR="008B622C">
        <w:t>man László</w:t>
      </w:r>
      <w:r w:rsidR="00EE44AA">
        <w:t xml:space="preserve"> - </w:t>
      </w:r>
      <w:r w:rsidR="00745E37">
        <w:t>adjunktus</w:t>
      </w:r>
    </w:p>
    <w:p w14:paraId="63553442" w14:textId="667DA27E" w:rsidR="00EE44AA" w:rsidRDefault="00EE44AA" w:rsidP="00EE44AA">
      <w:pPr>
        <w:ind w:left="720"/>
        <w:jc w:val="both"/>
      </w:pPr>
      <w:r>
        <w:t>Dr. Szűcs Péter - tanársegéd</w:t>
      </w:r>
    </w:p>
    <w:p w14:paraId="5A964746" w14:textId="77777777" w:rsidR="00E63584" w:rsidRDefault="00E63584" w:rsidP="00306023">
      <w:pPr>
        <w:ind w:left="720"/>
        <w:jc w:val="both"/>
      </w:pPr>
      <w:r w:rsidRPr="00E63584">
        <w:t>Krajnik Tiborné Móri Marianna</w:t>
      </w:r>
      <w:r>
        <w:t xml:space="preserve"> - művésztanár</w:t>
      </w:r>
    </w:p>
    <w:p w14:paraId="52394183" w14:textId="77777777" w:rsidR="00306023" w:rsidRDefault="00306023" w:rsidP="00306023">
      <w:pPr>
        <w:ind w:left="720"/>
        <w:jc w:val="both"/>
      </w:pPr>
      <w:r>
        <w:t>Kakuk Zoltán – művésztanár</w:t>
      </w:r>
    </w:p>
    <w:p w14:paraId="54809DD1" w14:textId="79E59B01" w:rsidR="00BE7E17" w:rsidRDefault="00BE7E17" w:rsidP="00306023">
      <w:pPr>
        <w:ind w:left="720"/>
        <w:jc w:val="both"/>
      </w:pPr>
      <w:r>
        <w:t>Fodor Csaba - művésztanár</w:t>
      </w:r>
    </w:p>
    <w:p w14:paraId="79932CCE" w14:textId="77777777" w:rsidR="00306023" w:rsidRPr="00107F47" w:rsidRDefault="00E63584" w:rsidP="00306023">
      <w:pPr>
        <w:ind w:left="720"/>
        <w:jc w:val="both"/>
      </w:pPr>
      <w:r>
        <w:t>Kérdő Gábor - mesteroktató</w:t>
      </w:r>
    </w:p>
    <w:p w14:paraId="1E2AE275" w14:textId="34BF27CE" w:rsidR="00107F47" w:rsidRDefault="00306023" w:rsidP="00107F47">
      <w:pPr>
        <w:ind w:left="720"/>
        <w:jc w:val="both"/>
      </w:pPr>
      <w:r>
        <w:t>Szepesi Bence</w:t>
      </w:r>
      <w:r w:rsidR="00EE44AA">
        <w:t xml:space="preserve"> Gábor</w:t>
      </w:r>
      <w:r w:rsidR="00107F47" w:rsidRPr="00107F47">
        <w:t xml:space="preserve"> – </w:t>
      </w:r>
      <w:r w:rsidR="00236EBC">
        <w:t>doktorandusz,</w:t>
      </w:r>
      <w:r w:rsidR="00107F47" w:rsidRPr="00107F47">
        <w:t xml:space="preserve"> tanársegéd</w:t>
      </w:r>
    </w:p>
    <w:p w14:paraId="6CE79CA4" w14:textId="77777777" w:rsidR="00107F47" w:rsidRPr="00107F47" w:rsidRDefault="00107F47" w:rsidP="00107F47">
      <w:pPr>
        <w:ind w:left="720"/>
        <w:jc w:val="both"/>
      </w:pPr>
    </w:p>
    <w:p w14:paraId="0C712ACE" w14:textId="77777777" w:rsidR="002E190E" w:rsidRPr="008B7066" w:rsidRDefault="002E190E" w:rsidP="000A0A0F">
      <w:pPr>
        <w:ind w:left="720"/>
        <w:jc w:val="both"/>
        <w:rPr>
          <w:u w:val="single"/>
        </w:rPr>
      </w:pPr>
    </w:p>
    <w:p w14:paraId="6C83D19D" w14:textId="77777777" w:rsidR="002E190E" w:rsidRPr="008B7066" w:rsidRDefault="002E190E" w:rsidP="002E190E">
      <w:pPr>
        <w:jc w:val="both"/>
        <w:rPr>
          <w:u w:val="single"/>
        </w:rPr>
      </w:pPr>
    </w:p>
    <w:p w14:paraId="180D5765" w14:textId="77777777" w:rsidR="002E190E" w:rsidRDefault="002E190E" w:rsidP="001E1090">
      <w:pPr>
        <w:pStyle w:val="Cmsor2"/>
        <w:rPr>
          <w:rFonts w:ascii="Times New Roman" w:hAnsi="Times New Roman"/>
          <w:i w:val="0"/>
          <w:iCs w:val="0"/>
        </w:rPr>
      </w:pPr>
      <w:bookmarkStart w:id="10" w:name="_Toc172640928"/>
      <w:r w:rsidRPr="001E1090">
        <w:rPr>
          <w:rFonts w:ascii="Times New Roman" w:hAnsi="Times New Roman"/>
          <w:i w:val="0"/>
          <w:iCs w:val="0"/>
        </w:rPr>
        <w:t>Zeneelmélet</w:t>
      </w:r>
      <w:r w:rsidR="00435A99">
        <w:rPr>
          <w:rFonts w:ascii="Times New Roman" w:hAnsi="Times New Roman"/>
          <w:i w:val="0"/>
          <w:iCs w:val="0"/>
        </w:rPr>
        <w:t>i</w:t>
      </w:r>
      <w:r w:rsidR="008B622C">
        <w:rPr>
          <w:rFonts w:ascii="Times New Roman" w:hAnsi="Times New Roman"/>
          <w:i w:val="0"/>
          <w:iCs w:val="0"/>
        </w:rPr>
        <w:t xml:space="preserve"> Intézet</w:t>
      </w:r>
      <w:r w:rsidRPr="001E1090">
        <w:rPr>
          <w:rFonts w:ascii="Times New Roman" w:hAnsi="Times New Roman"/>
          <w:i w:val="0"/>
          <w:iCs w:val="0"/>
        </w:rPr>
        <w:t>:</w:t>
      </w:r>
      <w:bookmarkEnd w:id="10"/>
    </w:p>
    <w:p w14:paraId="52DE6BC6" w14:textId="77777777" w:rsidR="00BC04AE" w:rsidRDefault="00BC04AE" w:rsidP="00BC04AE"/>
    <w:p w14:paraId="39D9599B" w14:textId="77777777" w:rsidR="00BC04AE" w:rsidRDefault="00BC04AE" w:rsidP="00BC04AE">
      <w:r>
        <w:tab/>
      </w:r>
    </w:p>
    <w:p w14:paraId="624F5E82" w14:textId="176BE21C" w:rsidR="00BC04AE" w:rsidRPr="00BC04AE" w:rsidRDefault="00BC04AE" w:rsidP="00BC04AE">
      <w:pPr>
        <w:ind w:left="720"/>
        <w:jc w:val="both"/>
        <w:rPr>
          <w:b/>
          <w:i/>
        </w:rPr>
      </w:pPr>
      <w:r w:rsidRPr="00BC04AE">
        <w:rPr>
          <w:b/>
          <w:i/>
        </w:rPr>
        <w:t>Bukáné Dr. Kaskötő Marietta, -</w:t>
      </w:r>
      <w:r w:rsidR="008B622C">
        <w:rPr>
          <w:b/>
          <w:i/>
        </w:rPr>
        <w:t xml:space="preserve"> intézetigazgató</w:t>
      </w:r>
      <w:r>
        <w:rPr>
          <w:b/>
          <w:i/>
        </w:rPr>
        <w:t xml:space="preserve">, </w:t>
      </w:r>
      <w:r w:rsidR="00354887">
        <w:rPr>
          <w:b/>
          <w:i/>
        </w:rPr>
        <w:t>főiskolai docens</w:t>
      </w:r>
    </w:p>
    <w:p w14:paraId="19E97AD8" w14:textId="77777777" w:rsidR="00BC04AE" w:rsidRPr="00BC04AE" w:rsidRDefault="00BC04AE" w:rsidP="00AC2925">
      <w:pPr>
        <w:ind w:firstLine="709"/>
        <w:jc w:val="both"/>
      </w:pPr>
      <w:r>
        <w:t xml:space="preserve">Pappné Dr. Schmiedt Annamária, </w:t>
      </w:r>
      <w:r w:rsidRPr="00BC04AE">
        <w:t>főiskolai tanár</w:t>
      </w:r>
    </w:p>
    <w:p w14:paraId="2D1A6D3D" w14:textId="77777777" w:rsidR="002E190E" w:rsidRDefault="00BC04AE" w:rsidP="00D16625">
      <w:pPr>
        <w:ind w:firstLine="709"/>
        <w:jc w:val="both"/>
      </w:pPr>
      <w:r>
        <w:t xml:space="preserve">Prof. </w:t>
      </w:r>
      <w:r w:rsidR="00DB6CB2">
        <w:t>Dr. Sándor Zoltán</w:t>
      </w:r>
      <w:r w:rsidR="006B55E5">
        <w:t xml:space="preserve"> </w:t>
      </w:r>
      <w:r w:rsidR="002E190E">
        <w:t xml:space="preserve">– </w:t>
      </w:r>
      <w:r w:rsidR="006B55E5">
        <w:t>egyetemi</w:t>
      </w:r>
      <w:r w:rsidR="003D7134">
        <w:t xml:space="preserve"> </w:t>
      </w:r>
      <w:r w:rsidR="002E190E">
        <w:t>tanár</w:t>
      </w:r>
    </w:p>
    <w:p w14:paraId="69DD7C8C" w14:textId="5756C842" w:rsidR="006B55E5" w:rsidRPr="008B7066" w:rsidRDefault="006B55E5" w:rsidP="00BC04AE">
      <w:pPr>
        <w:ind w:left="720"/>
        <w:jc w:val="both"/>
      </w:pPr>
      <w:r>
        <w:t>Dr. Cserekl</w:t>
      </w:r>
      <w:r w:rsidR="00236EBC">
        <w:t>yei Andrea</w:t>
      </w:r>
      <w:r w:rsidR="00EE44AA">
        <w:t xml:space="preserve"> -</w:t>
      </w:r>
      <w:r w:rsidR="00236EBC">
        <w:t xml:space="preserve"> főiskolai docens</w:t>
      </w:r>
    </w:p>
    <w:p w14:paraId="70FFFA52" w14:textId="77777777" w:rsidR="002E190E" w:rsidRDefault="00DB6CB2" w:rsidP="00BC04AE">
      <w:pPr>
        <w:ind w:left="720"/>
        <w:jc w:val="both"/>
      </w:pPr>
      <w:r>
        <w:t>Dr. Bartal László</w:t>
      </w:r>
      <w:r w:rsidR="006B55E5">
        <w:t xml:space="preserve"> </w:t>
      </w:r>
      <w:r w:rsidR="002E190E">
        <w:t xml:space="preserve">– </w:t>
      </w:r>
      <w:r w:rsidR="003D7134">
        <w:t xml:space="preserve">főiskolai </w:t>
      </w:r>
      <w:r w:rsidR="00BC04AE">
        <w:t>docens</w:t>
      </w:r>
    </w:p>
    <w:p w14:paraId="27331879" w14:textId="3FA0431B" w:rsidR="00AC2925" w:rsidRPr="008B7066" w:rsidRDefault="008B622C" w:rsidP="00BC04AE">
      <w:pPr>
        <w:ind w:left="720"/>
        <w:jc w:val="both"/>
      </w:pPr>
      <w:r>
        <w:t xml:space="preserve">Kovács Csilla - doktorandusz, </w:t>
      </w:r>
      <w:r w:rsidR="00AC2925">
        <w:t>tanársegéd</w:t>
      </w:r>
      <w:r w:rsidR="0030295A">
        <w:t xml:space="preserve">, helyettesíti: </w:t>
      </w:r>
      <w:r w:rsidR="0030295A" w:rsidRPr="0030295A">
        <w:t>Megyesi-S</w:t>
      </w:r>
      <w:r w:rsidR="0030295A">
        <w:t>ch</w:t>
      </w:r>
      <w:r w:rsidR="0030295A" w:rsidRPr="0030295A">
        <w:t>wartz Lucia</w:t>
      </w:r>
    </w:p>
    <w:p w14:paraId="6E3E9705" w14:textId="77777777" w:rsidR="002E190E" w:rsidRDefault="002E190E" w:rsidP="00BC04AE">
      <w:pPr>
        <w:ind w:left="720"/>
        <w:jc w:val="both"/>
      </w:pPr>
      <w:r w:rsidRPr="008B7066">
        <w:t>Szűcs Sándor</w:t>
      </w:r>
      <w:r>
        <w:t xml:space="preserve"> – </w:t>
      </w:r>
      <w:r w:rsidR="003D7134">
        <w:t xml:space="preserve">főiskolai </w:t>
      </w:r>
      <w:r>
        <w:t>docens</w:t>
      </w:r>
    </w:p>
    <w:p w14:paraId="72349C71" w14:textId="77777777" w:rsidR="002E190E" w:rsidRDefault="00DB6CB2" w:rsidP="00236EBC">
      <w:pPr>
        <w:ind w:firstLine="709"/>
        <w:jc w:val="both"/>
      </w:pPr>
      <w:r>
        <w:t xml:space="preserve">Orosz Tokár Edina - </w:t>
      </w:r>
      <w:r w:rsidR="00236EBC">
        <w:t>doktorandusz, tanársegéd</w:t>
      </w:r>
    </w:p>
    <w:p w14:paraId="3BF13A3F" w14:textId="77777777" w:rsidR="000610EC" w:rsidRDefault="000610EC" w:rsidP="00236EBC">
      <w:pPr>
        <w:ind w:firstLine="709"/>
        <w:jc w:val="both"/>
      </w:pPr>
    </w:p>
    <w:p w14:paraId="2BD886E3" w14:textId="77777777" w:rsidR="000610EC" w:rsidRDefault="000610EC" w:rsidP="00236EBC">
      <w:pPr>
        <w:ind w:firstLine="709"/>
        <w:jc w:val="both"/>
      </w:pPr>
    </w:p>
    <w:p w14:paraId="2F9579F2" w14:textId="77777777" w:rsidR="000610EC" w:rsidRDefault="000610EC" w:rsidP="000610EC">
      <w:pPr>
        <w:ind w:firstLine="709"/>
        <w:jc w:val="both"/>
      </w:pPr>
    </w:p>
    <w:p w14:paraId="3F163DC5" w14:textId="55FC8E47" w:rsidR="000610EC" w:rsidRPr="00D84B0E" w:rsidRDefault="000610EC" w:rsidP="00D84B0E">
      <w:pPr>
        <w:pStyle w:val="Cmsor2"/>
        <w:rPr>
          <w:rFonts w:ascii="Times New Roman" w:hAnsi="Times New Roman" w:cs="Times New Roman"/>
          <w:i w:val="0"/>
        </w:rPr>
      </w:pPr>
      <w:bookmarkStart w:id="11" w:name="_Toc172640929"/>
      <w:r w:rsidRPr="00D84B0E">
        <w:rPr>
          <w:rFonts w:ascii="Times New Roman" w:hAnsi="Times New Roman" w:cs="Times New Roman"/>
          <w:i w:val="0"/>
        </w:rPr>
        <w:t>Könnyűzenei Intézet:</w:t>
      </w:r>
      <w:bookmarkEnd w:id="11"/>
    </w:p>
    <w:p w14:paraId="27607556" w14:textId="77777777" w:rsidR="000610EC" w:rsidRDefault="000610EC" w:rsidP="000610EC">
      <w:pPr>
        <w:jc w:val="both"/>
        <w:rPr>
          <w:b/>
          <w:bCs/>
          <w:sz w:val="28"/>
          <w:szCs w:val="28"/>
        </w:rPr>
      </w:pPr>
    </w:p>
    <w:p w14:paraId="214404B5" w14:textId="1C37EC48" w:rsidR="000610EC" w:rsidRPr="000610EC" w:rsidRDefault="000610EC" w:rsidP="000610EC">
      <w:pPr>
        <w:jc w:val="both"/>
        <w:rPr>
          <w:b/>
          <w:bCs/>
          <w:i/>
          <w:iCs/>
        </w:rPr>
      </w:pPr>
      <w:r w:rsidRPr="000610EC">
        <w:rPr>
          <w:b/>
          <w:bCs/>
          <w:i/>
          <w:iCs/>
          <w:sz w:val="28"/>
          <w:szCs w:val="28"/>
        </w:rPr>
        <w:tab/>
      </w:r>
      <w:r w:rsidRPr="000610EC">
        <w:rPr>
          <w:b/>
          <w:bCs/>
          <w:i/>
          <w:iCs/>
        </w:rPr>
        <w:t>Szakadáti Mátyás – intézetigazgató</w:t>
      </w:r>
    </w:p>
    <w:p w14:paraId="41F038B6" w14:textId="2D06D38E" w:rsidR="000610EC" w:rsidRPr="00865F22" w:rsidRDefault="000610EC" w:rsidP="00865F22">
      <w:pPr>
        <w:ind w:firstLine="709"/>
        <w:jc w:val="both"/>
        <w:rPr>
          <w:b/>
          <w:bCs/>
        </w:rPr>
      </w:pPr>
      <w:r w:rsidRPr="000610EC">
        <w:t>Tátrai Tibor</w:t>
      </w:r>
    </w:p>
    <w:p w14:paraId="4A9552BD" w14:textId="5D27EC1F" w:rsidR="000610EC" w:rsidRPr="000610EC" w:rsidRDefault="000610EC" w:rsidP="000610EC">
      <w:pPr>
        <w:jc w:val="both"/>
      </w:pPr>
      <w:r w:rsidRPr="000610EC">
        <w:tab/>
        <w:t>Frenreisz Károly</w:t>
      </w:r>
    </w:p>
    <w:p w14:paraId="3C4A1590" w14:textId="62BA4FCD" w:rsidR="000610EC" w:rsidRPr="000610EC" w:rsidRDefault="000610EC" w:rsidP="000610EC">
      <w:pPr>
        <w:jc w:val="both"/>
      </w:pPr>
      <w:r w:rsidRPr="000610EC">
        <w:tab/>
        <w:t>Fehérvári Attila</w:t>
      </w:r>
    </w:p>
    <w:p w14:paraId="571096CA" w14:textId="2EF9643D" w:rsidR="000610EC" w:rsidRPr="000610EC" w:rsidRDefault="000610EC" w:rsidP="000610EC">
      <w:pPr>
        <w:jc w:val="both"/>
      </w:pPr>
      <w:r w:rsidRPr="000610EC">
        <w:tab/>
        <w:t>Kovács Katalin</w:t>
      </w:r>
    </w:p>
    <w:p w14:paraId="1344CAAA" w14:textId="22EA05E5" w:rsidR="000610EC" w:rsidRPr="000610EC" w:rsidRDefault="0030295A" w:rsidP="000610EC">
      <w:pPr>
        <w:jc w:val="both"/>
      </w:pPr>
      <w:r>
        <w:tab/>
        <w:t>Gyémánt-</w:t>
      </w:r>
      <w:r w:rsidR="000610EC" w:rsidRPr="000610EC">
        <w:t>Palágyi Ildikó</w:t>
      </w:r>
    </w:p>
    <w:p w14:paraId="40021AC4" w14:textId="260F34C1" w:rsidR="000610EC" w:rsidRPr="000610EC" w:rsidRDefault="000610EC" w:rsidP="000610EC">
      <w:pPr>
        <w:jc w:val="both"/>
      </w:pPr>
      <w:r w:rsidRPr="000610EC">
        <w:tab/>
        <w:t>Borlai Gergely</w:t>
      </w:r>
    </w:p>
    <w:p w14:paraId="1393CB74" w14:textId="5EE78964" w:rsidR="000610EC" w:rsidRPr="000610EC" w:rsidRDefault="000610EC" w:rsidP="000610EC">
      <w:pPr>
        <w:jc w:val="both"/>
      </w:pPr>
      <w:r w:rsidRPr="000610EC">
        <w:tab/>
        <w:t>Tar Gergely</w:t>
      </w:r>
    </w:p>
    <w:p w14:paraId="430E5955" w14:textId="1A50354B" w:rsidR="000610EC" w:rsidRPr="000610EC" w:rsidRDefault="000610EC" w:rsidP="000610EC">
      <w:pPr>
        <w:jc w:val="both"/>
      </w:pPr>
      <w:r w:rsidRPr="000610EC">
        <w:tab/>
        <w:t>Kardos Norbert</w:t>
      </w:r>
    </w:p>
    <w:p w14:paraId="0322F3A6" w14:textId="01D717CA" w:rsidR="000610EC" w:rsidRPr="000610EC" w:rsidRDefault="000610EC" w:rsidP="000610EC">
      <w:pPr>
        <w:jc w:val="both"/>
      </w:pPr>
      <w:r w:rsidRPr="000610EC">
        <w:tab/>
        <w:t>Szebényi Dániel</w:t>
      </w:r>
    </w:p>
    <w:p w14:paraId="3EAD10AB" w14:textId="510F5A0B" w:rsidR="000610EC" w:rsidRPr="000610EC" w:rsidRDefault="000610EC" w:rsidP="000610EC">
      <w:pPr>
        <w:jc w:val="both"/>
      </w:pPr>
      <w:r w:rsidRPr="000610EC">
        <w:tab/>
        <w:t>Cserta Balázs</w:t>
      </w:r>
    </w:p>
    <w:p w14:paraId="3815418B" w14:textId="623E9CF6" w:rsidR="000610EC" w:rsidRPr="000610EC" w:rsidRDefault="000610EC" w:rsidP="000610EC">
      <w:pPr>
        <w:jc w:val="both"/>
      </w:pPr>
      <w:r w:rsidRPr="000610EC">
        <w:tab/>
        <w:t>Hámori János</w:t>
      </w:r>
    </w:p>
    <w:p w14:paraId="20743978" w14:textId="5545ED05" w:rsidR="000610EC" w:rsidRPr="000610EC" w:rsidRDefault="000610EC" w:rsidP="000610EC">
      <w:pPr>
        <w:jc w:val="both"/>
      </w:pPr>
      <w:r w:rsidRPr="000610EC">
        <w:tab/>
        <w:t>Csapó Krisztián</w:t>
      </w:r>
    </w:p>
    <w:p w14:paraId="43E21772" w14:textId="53AA3892" w:rsidR="000610EC" w:rsidRPr="000610EC" w:rsidRDefault="000610EC" w:rsidP="000610EC">
      <w:pPr>
        <w:jc w:val="both"/>
        <w:rPr>
          <w:sz w:val="28"/>
          <w:szCs w:val="28"/>
        </w:rPr>
      </w:pPr>
      <w:r>
        <w:rPr>
          <w:sz w:val="28"/>
          <w:szCs w:val="28"/>
        </w:rPr>
        <w:tab/>
      </w:r>
    </w:p>
    <w:p w14:paraId="67627E2E" w14:textId="0C25A7EC" w:rsidR="006A4FBC" w:rsidRDefault="000610EC" w:rsidP="002E190E">
      <w:pPr>
        <w:jc w:val="both"/>
      </w:pPr>
      <w:r>
        <w:tab/>
      </w:r>
    </w:p>
    <w:p w14:paraId="488F908A" w14:textId="77777777" w:rsidR="003D7134" w:rsidRPr="001E1090" w:rsidRDefault="003D7134" w:rsidP="001E1090">
      <w:pPr>
        <w:pStyle w:val="Cmsor1"/>
        <w:rPr>
          <w:b/>
        </w:rPr>
      </w:pPr>
      <w:r>
        <w:br w:type="page"/>
      </w:r>
      <w:bookmarkStart w:id="12" w:name="_Toc172640930"/>
      <w:r w:rsidRPr="001E1090">
        <w:rPr>
          <w:b/>
        </w:rPr>
        <w:lastRenderedPageBreak/>
        <w:t>A kreditrendszerről</w:t>
      </w:r>
      <w:bookmarkEnd w:id="12"/>
    </w:p>
    <w:p w14:paraId="46A8D234" w14:textId="77777777" w:rsidR="003D7134" w:rsidRDefault="003D7134" w:rsidP="002E190E">
      <w:pPr>
        <w:jc w:val="both"/>
      </w:pPr>
    </w:p>
    <w:p w14:paraId="5594E716" w14:textId="77777777" w:rsidR="003D7134" w:rsidRDefault="003D7134" w:rsidP="002E190E">
      <w:pPr>
        <w:jc w:val="both"/>
      </w:pPr>
    </w:p>
    <w:p w14:paraId="4C721ACC" w14:textId="77777777" w:rsidR="003D7134" w:rsidRDefault="003D7134" w:rsidP="002E190E">
      <w:pPr>
        <w:jc w:val="both"/>
      </w:pPr>
      <w:r>
        <w:t>A ME</w:t>
      </w:r>
      <w:r w:rsidR="00D253D8">
        <w:t>-</w:t>
      </w:r>
      <w:r>
        <w:t>BB</w:t>
      </w:r>
      <w:r w:rsidR="00855983">
        <w:t>Z</w:t>
      </w:r>
      <w:r w:rsidR="00D253D8">
        <w:t>K-on</w:t>
      </w:r>
      <w:r>
        <w:t xml:space="preserve"> kreditrendszerű oktatás folyik. Ezen oktatási forma lényege, hogy a kötött tantervek szerinti képzéshez képest a hallgatónak nagyobb szabadságot biztosít a tárgyfelvétel félévének megválasztásában, az előrehaladás ütemezésében.</w:t>
      </w:r>
    </w:p>
    <w:p w14:paraId="507ADBDA" w14:textId="77777777" w:rsidR="003D7134" w:rsidRDefault="003D7134" w:rsidP="002E190E">
      <w:pPr>
        <w:jc w:val="both"/>
      </w:pPr>
    </w:p>
    <w:p w14:paraId="14510893" w14:textId="41E85DD1" w:rsidR="003D7134" w:rsidRDefault="003D7134" w:rsidP="002E190E">
      <w:pPr>
        <w:jc w:val="both"/>
      </w:pPr>
      <w:r>
        <w:t>A tantárgyak eredményes teljesítését a teljesítéshez szükséges összes munkamennyiséggel arányos mennyiségű kreditponttal ismerjük el. Egy kreditpont 30 munkaórának felel meg. A képzési követelményekben szereplő egyéb kritériumok teljesítése mellett a diploma megszerzéséhez</w:t>
      </w:r>
      <w:r w:rsidR="00D03B6F" w:rsidRPr="009C4731">
        <w:rPr>
          <w:color w:val="FF0000"/>
        </w:rPr>
        <w:t xml:space="preserve"> </w:t>
      </w:r>
      <w:r w:rsidR="0025266B" w:rsidRPr="009C6D41">
        <w:t>BA képzésen</w:t>
      </w:r>
      <w:r w:rsidR="009C6D41">
        <w:t xml:space="preserve"> </w:t>
      </w:r>
      <w:r w:rsidR="004C0FCC" w:rsidRPr="009C6D41">
        <w:t>180</w:t>
      </w:r>
      <w:r w:rsidR="0025266B" w:rsidRPr="009C6D41">
        <w:t xml:space="preserve">, Osztatlan tanárképzésen 300, MA60 </w:t>
      </w:r>
      <w:r w:rsidR="00BE7E17">
        <w:t>tanár</w:t>
      </w:r>
      <w:r w:rsidR="0025266B" w:rsidRPr="009C6D41">
        <w:t>képzésen 60</w:t>
      </w:r>
      <w:r w:rsidR="00BE7E17">
        <w:t xml:space="preserve">, </w:t>
      </w:r>
      <w:r w:rsidR="0025266B" w:rsidRPr="009C6D41">
        <w:t xml:space="preserve">MA120 </w:t>
      </w:r>
      <w:r w:rsidR="00BE7E17">
        <w:t>tanár</w:t>
      </w:r>
      <w:r w:rsidR="0025266B" w:rsidRPr="009C6D41">
        <w:t>képzésen 120</w:t>
      </w:r>
      <w:r w:rsidR="009A0F20">
        <w:t>, Művész mesterképzésen 120</w:t>
      </w:r>
      <w:r w:rsidR="00BE7E17">
        <w:t>,</w:t>
      </w:r>
      <w:r w:rsidR="009A0F20">
        <w:t xml:space="preserve"> Művésztanár mesterképzésen 60</w:t>
      </w:r>
      <w:r w:rsidR="0025266B">
        <w:rPr>
          <w:color w:val="FF0000"/>
        </w:rPr>
        <w:t xml:space="preserve"> </w:t>
      </w:r>
      <w:r w:rsidR="00D03B6F">
        <w:t>kreditpont szükséges.</w:t>
      </w:r>
    </w:p>
    <w:p w14:paraId="03C2A2BB" w14:textId="77777777" w:rsidR="00D03B6F" w:rsidRDefault="00D03B6F" w:rsidP="002E190E">
      <w:pPr>
        <w:jc w:val="both"/>
      </w:pPr>
    </w:p>
    <w:p w14:paraId="5CE9A3AB" w14:textId="2767069C" w:rsidR="00D03B6F" w:rsidRDefault="00D03B6F" w:rsidP="002E190E">
      <w:pPr>
        <w:jc w:val="both"/>
      </w:pPr>
      <w:r>
        <w:t xml:space="preserve">Az egyes szakokon, szakirányokon teljesítendő tárgyakat a mintatantervek tartalmazzák, melyek </w:t>
      </w:r>
      <w:r w:rsidR="0025266B" w:rsidRPr="009C6D41">
        <w:t>a</w:t>
      </w:r>
      <w:r w:rsidR="00BE7E17">
        <w:t xml:space="preserve"> Kar</w:t>
      </w:r>
      <w:r w:rsidR="0025266B" w:rsidRPr="009C6D41">
        <w:t xml:space="preserve"> honlapján megtalálható</w:t>
      </w:r>
      <w:r w:rsidR="00BE7E17">
        <w:t>a</w:t>
      </w:r>
      <w:r w:rsidR="0025266B" w:rsidRPr="009C6D41">
        <w:t>k</w:t>
      </w:r>
      <w:r w:rsidR="00BE7E17">
        <w:t xml:space="preserve">: </w:t>
      </w:r>
      <w:hyperlink r:id="rId10" w:history="1">
        <w:r w:rsidR="00BE7E17" w:rsidRPr="00BE7E17">
          <w:rPr>
            <w:color w:val="0000FF"/>
            <w:u w:val="single"/>
          </w:rPr>
          <w:t>Letölthető anyagok - BBZI (uni-miskolc.hu)</w:t>
        </w:r>
      </w:hyperlink>
      <w:r>
        <w:t xml:space="preserve">. A mintatanterv egyben az egymást követő félévekben a tantárgyak egy olyan célszerű, egymásra épülő elosztását is megadja, melynek követésével a képzési követelmények a szokásos képzési idő </w:t>
      </w:r>
      <w:r w:rsidRPr="009C6D41">
        <w:t>(</w:t>
      </w:r>
      <w:r w:rsidR="00F83DBB" w:rsidRPr="009C6D41">
        <w:t>6</w:t>
      </w:r>
      <w:r w:rsidR="00B856E2">
        <w:t xml:space="preserve">-10, </w:t>
      </w:r>
      <w:r w:rsidR="0025266B" w:rsidRPr="009C6D41">
        <w:t>2-4</w:t>
      </w:r>
      <w:r w:rsidRPr="009C6D41">
        <w:t xml:space="preserve"> szemeszter</w:t>
      </w:r>
      <w:r w:rsidR="0025266B" w:rsidRPr="009C6D41">
        <w:t xml:space="preserve"> képzéstől függően</w:t>
      </w:r>
      <w:r w:rsidRPr="009C6D41">
        <w:t>) alatt</w:t>
      </w:r>
      <w:r>
        <w:t xml:space="preserve"> teljesíthetők.</w:t>
      </w:r>
    </w:p>
    <w:p w14:paraId="0A38B8C2" w14:textId="77777777" w:rsidR="003931FC" w:rsidRDefault="003931FC" w:rsidP="002E190E">
      <w:pPr>
        <w:jc w:val="both"/>
      </w:pPr>
    </w:p>
    <w:p w14:paraId="3D149197" w14:textId="77777777" w:rsidR="003931FC" w:rsidRDefault="003931FC" w:rsidP="002E190E">
      <w:pPr>
        <w:jc w:val="both"/>
      </w:pPr>
      <w:r>
        <w:t>A kreditrendszerű oktatást intézetünkben a Neptun számítógépes hallgatói adminisztrációs rendszer támogatja. A Neptun rendszer használatával kapcsolatos aktuális teendőre vonatkozó ismertetőt –beiratkozás, tárgyfelvétel stb.– az első éves hallgatók a közös beiratkozáshoz kapják.</w:t>
      </w:r>
    </w:p>
    <w:p w14:paraId="592220A6" w14:textId="77777777" w:rsidR="00210C9D" w:rsidRDefault="00210C9D" w:rsidP="00210C9D">
      <w:pPr>
        <w:pStyle w:val="Szvegtrzs"/>
        <w:jc w:val="both"/>
        <w:rPr>
          <w:b w:val="0"/>
        </w:rPr>
      </w:pPr>
    </w:p>
    <w:p w14:paraId="0D4B757F" w14:textId="77777777" w:rsidR="00210C9D" w:rsidRDefault="00210C9D" w:rsidP="00210C9D">
      <w:pPr>
        <w:pStyle w:val="Szvegtrzs"/>
        <w:jc w:val="both"/>
        <w:rPr>
          <w:b w:val="0"/>
        </w:rPr>
      </w:pPr>
    </w:p>
    <w:p w14:paraId="22E73FE9" w14:textId="24D641DB" w:rsidR="00210C9D" w:rsidRDefault="00210C9D" w:rsidP="00210C9D">
      <w:pPr>
        <w:pStyle w:val="Szvegtrzs"/>
        <w:jc w:val="both"/>
        <w:rPr>
          <w:b w:val="0"/>
        </w:rPr>
      </w:pPr>
      <w:r>
        <w:rPr>
          <w:b w:val="0"/>
        </w:rPr>
        <w:t xml:space="preserve">A hallgatói követelményrendszer, mely </w:t>
      </w:r>
    </w:p>
    <w:p w14:paraId="1C8B9F05" w14:textId="77777777" w:rsidR="00210C9D" w:rsidRDefault="00210C9D" w:rsidP="00210C9D">
      <w:pPr>
        <w:pStyle w:val="Szvegtrzs"/>
        <w:numPr>
          <w:ilvl w:val="0"/>
          <w:numId w:val="4"/>
        </w:numPr>
        <w:jc w:val="both"/>
        <w:rPr>
          <w:b w:val="0"/>
        </w:rPr>
      </w:pPr>
      <w:r>
        <w:rPr>
          <w:b w:val="0"/>
        </w:rPr>
        <w:t>a felvételi eljárás rendjét,</w:t>
      </w:r>
    </w:p>
    <w:p w14:paraId="33604055" w14:textId="77777777" w:rsidR="00210C9D" w:rsidRDefault="00210C9D" w:rsidP="00210C9D">
      <w:pPr>
        <w:pStyle w:val="Szvegtrzs"/>
        <w:numPr>
          <w:ilvl w:val="0"/>
          <w:numId w:val="4"/>
        </w:numPr>
        <w:jc w:val="both"/>
        <w:rPr>
          <w:b w:val="0"/>
        </w:rPr>
      </w:pPr>
      <w:r>
        <w:rPr>
          <w:b w:val="0"/>
        </w:rPr>
        <w:t>a hallgató jogok gyakorlásának és kötelességek teljesítésének rendjét, a hallgatói jogviszonnyal kapcsolatosan benyújtott kérelmek elbírálását és a jogorvoslat rendjét,</w:t>
      </w:r>
    </w:p>
    <w:p w14:paraId="0E90DB97" w14:textId="77777777" w:rsidR="00210C9D" w:rsidRDefault="00210C9D" w:rsidP="00210C9D">
      <w:pPr>
        <w:pStyle w:val="Szvegtrzs"/>
        <w:numPr>
          <w:ilvl w:val="0"/>
          <w:numId w:val="4"/>
        </w:numPr>
        <w:jc w:val="both"/>
        <w:rPr>
          <w:b w:val="0"/>
        </w:rPr>
      </w:pPr>
      <w:r>
        <w:rPr>
          <w:b w:val="0"/>
        </w:rPr>
        <w:t>a tanulmányi és vizsgaszabályzatot,</w:t>
      </w:r>
    </w:p>
    <w:p w14:paraId="6644FA1B" w14:textId="77777777" w:rsidR="00210C9D" w:rsidRDefault="00210C9D" w:rsidP="00210C9D">
      <w:pPr>
        <w:pStyle w:val="Szvegtrzs"/>
        <w:numPr>
          <w:ilvl w:val="0"/>
          <w:numId w:val="4"/>
        </w:numPr>
        <w:jc w:val="both"/>
        <w:rPr>
          <w:b w:val="0"/>
        </w:rPr>
      </w:pPr>
      <w:r>
        <w:rPr>
          <w:b w:val="0"/>
        </w:rPr>
        <w:t>a térítési és juttatási szabályzatot</w:t>
      </w:r>
    </w:p>
    <w:p w14:paraId="7F3BDE3B" w14:textId="77777777" w:rsidR="00210C9D" w:rsidRDefault="00210C9D" w:rsidP="00210C9D">
      <w:pPr>
        <w:pStyle w:val="Szvegtrzs"/>
        <w:numPr>
          <w:ilvl w:val="0"/>
          <w:numId w:val="4"/>
        </w:numPr>
        <w:jc w:val="both"/>
        <w:rPr>
          <w:b w:val="0"/>
        </w:rPr>
      </w:pPr>
      <w:r>
        <w:rPr>
          <w:b w:val="0"/>
        </w:rPr>
        <w:t>a hallgatói fegyelmi és kártérítési ügyek elbírálási rendjét</w:t>
      </w:r>
    </w:p>
    <w:p w14:paraId="36C98A60" w14:textId="77777777" w:rsidR="00210C9D" w:rsidRDefault="00210C9D" w:rsidP="00210C9D">
      <w:pPr>
        <w:pStyle w:val="Szvegtrzs"/>
        <w:numPr>
          <w:ilvl w:val="0"/>
          <w:numId w:val="4"/>
        </w:numPr>
        <w:jc w:val="both"/>
        <w:rPr>
          <w:b w:val="0"/>
        </w:rPr>
      </w:pPr>
      <w:r>
        <w:rPr>
          <w:b w:val="0"/>
        </w:rPr>
        <w:t>a hallgatói balesetek megelőzésében, és a bekövetkezett balesetek esetén követendő előírásokat</w:t>
      </w:r>
    </w:p>
    <w:p w14:paraId="6CCE51F9" w14:textId="77777777" w:rsidR="00210C9D" w:rsidRDefault="00210C9D" w:rsidP="00210C9D">
      <w:pPr>
        <w:pStyle w:val="Szvegtrzs"/>
        <w:numPr>
          <w:ilvl w:val="0"/>
          <w:numId w:val="4"/>
        </w:numPr>
        <w:jc w:val="both"/>
        <w:rPr>
          <w:b w:val="0"/>
        </w:rPr>
      </w:pPr>
      <w:r>
        <w:rPr>
          <w:b w:val="0"/>
        </w:rPr>
        <w:t>a kollégiumok működésére vonatkozó szabályzatokat</w:t>
      </w:r>
    </w:p>
    <w:p w14:paraId="422BBA23" w14:textId="77777777" w:rsidR="00210C9D" w:rsidRPr="000610EC" w:rsidRDefault="00210C9D" w:rsidP="005554C7">
      <w:pPr>
        <w:rPr>
          <w:b/>
          <w:highlight w:val="yellow"/>
        </w:rPr>
      </w:pPr>
      <w:r w:rsidRPr="000610EC">
        <w:rPr>
          <w:highlight w:val="yellow"/>
        </w:rPr>
        <w:t>tartalmazza a</w:t>
      </w:r>
      <w:r w:rsidR="00891A96" w:rsidRPr="000610EC">
        <w:rPr>
          <w:highlight w:val="yellow"/>
        </w:rPr>
        <w:t xml:space="preserve"> </w:t>
      </w:r>
      <w:r w:rsidR="00891A96" w:rsidRPr="000610EC">
        <w:rPr>
          <w:highlight w:val="yellow"/>
        </w:rPr>
        <w:br/>
      </w:r>
      <w:hyperlink r:id="rId11" w:history="1">
        <w:r w:rsidR="00891A96" w:rsidRPr="000610EC">
          <w:rPr>
            <w:rStyle w:val="Hiperhivatkozs"/>
            <w:highlight w:val="yellow"/>
          </w:rPr>
          <w:t>http://www.uni-miskolc.hu/public/index.php?page_id=175&amp;subpage_number=2</w:t>
        </w:r>
      </w:hyperlink>
      <w:r w:rsidR="00891A96" w:rsidRPr="000610EC">
        <w:rPr>
          <w:highlight w:val="yellow"/>
        </w:rPr>
        <w:t xml:space="preserve"> </w:t>
      </w:r>
      <w:r w:rsidRPr="000610EC">
        <w:rPr>
          <w:highlight w:val="yellow"/>
        </w:rPr>
        <w:t>weboldal.</w:t>
      </w:r>
    </w:p>
    <w:p w14:paraId="2290B426" w14:textId="77777777" w:rsidR="004E6E1E" w:rsidRPr="000610EC" w:rsidRDefault="004E6E1E" w:rsidP="005554C7">
      <w:pPr>
        <w:rPr>
          <w:highlight w:val="yellow"/>
        </w:rPr>
      </w:pPr>
    </w:p>
    <w:p w14:paraId="245BCAB5" w14:textId="77777777" w:rsidR="004E6E1E" w:rsidRPr="000610EC" w:rsidRDefault="004E6E1E" w:rsidP="005554C7">
      <w:pPr>
        <w:rPr>
          <w:highlight w:val="yellow"/>
        </w:rPr>
      </w:pPr>
    </w:p>
    <w:p w14:paraId="707C3E5E" w14:textId="77777777" w:rsidR="002B66CB" w:rsidRPr="000610EC" w:rsidRDefault="004E6E1E" w:rsidP="005554C7">
      <w:pPr>
        <w:rPr>
          <w:sz w:val="22"/>
          <w:szCs w:val="22"/>
          <w:highlight w:val="yellow"/>
        </w:rPr>
      </w:pPr>
      <w:r w:rsidRPr="000610EC">
        <w:rPr>
          <w:sz w:val="22"/>
          <w:szCs w:val="22"/>
          <w:highlight w:val="yellow"/>
        </w:rPr>
        <w:t xml:space="preserve">A hangszerhasználati </w:t>
      </w:r>
      <w:r w:rsidR="00CE43F9" w:rsidRPr="000610EC">
        <w:rPr>
          <w:sz w:val="22"/>
          <w:szCs w:val="22"/>
          <w:highlight w:val="yellow"/>
        </w:rPr>
        <w:t xml:space="preserve">és kölcsönzési </w:t>
      </w:r>
      <w:r w:rsidRPr="000610EC">
        <w:rPr>
          <w:sz w:val="22"/>
          <w:szCs w:val="22"/>
          <w:highlight w:val="yellow"/>
        </w:rPr>
        <w:t xml:space="preserve">szabályzatról a: </w:t>
      </w:r>
    </w:p>
    <w:p w14:paraId="69719A53" w14:textId="14B369A3" w:rsidR="004E6E1E" w:rsidRPr="00CE43F9" w:rsidRDefault="002A0A10" w:rsidP="005554C7">
      <w:pPr>
        <w:rPr>
          <w:sz w:val="22"/>
          <w:szCs w:val="22"/>
        </w:rPr>
      </w:pPr>
      <w:hyperlink r:id="rId12" w:history="1">
        <w:r w:rsidR="00BE7E17" w:rsidRPr="000610EC">
          <w:rPr>
            <w:color w:val="0000FF"/>
            <w:highlight w:val="yellow"/>
            <w:u w:val="single"/>
          </w:rPr>
          <w:t>Letölthető anyagok - BBZI (uni-miskolc.hu)</w:t>
        </w:r>
      </w:hyperlink>
      <w:r w:rsidR="00BE7E17" w:rsidRPr="000610EC">
        <w:rPr>
          <w:sz w:val="22"/>
          <w:szCs w:val="22"/>
          <w:highlight w:val="yellow"/>
        </w:rPr>
        <w:t xml:space="preserve"> kari </w:t>
      </w:r>
      <w:r w:rsidR="004E6E1E" w:rsidRPr="000610EC">
        <w:rPr>
          <w:sz w:val="22"/>
          <w:szCs w:val="22"/>
          <w:highlight w:val="yellow"/>
        </w:rPr>
        <w:t>honlapon tájékozódhatnak.</w:t>
      </w:r>
    </w:p>
    <w:p w14:paraId="463A5DDC" w14:textId="77777777" w:rsidR="00891A96" w:rsidRPr="00940AEE" w:rsidRDefault="003931FC" w:rsidP="005554C7">
      <w:pPr>
        <w:rPr>
          <w:sz w:val="22"/>
          <w:szCs w:val="22"/>
        </w:rPr>
      </w:pPr>
      <w:r w:rsidRPr="00CE43F9">
        <w:rPr>
          <w:sz w:val="22"/>
          <w:szCs w:val="22"/>
        </w:rPr>
        <w:br w:type="page"/>
      </w:r>
      <w:r w:rsidR="00891A96" w:rsidRPr="00940AEE">
        <w:rPr>
          <w:sz w:val="22"/>
          <w:szCs w:val="22"/>
        </w:rPr>
        <w:lastRenderedPageBreak/>
        <w:t>Tájékoztató</w:t>
      </w:r>
    </w:p>
    <w:p w14:paraId="482F967D" w14:textId="77777777" w:rsidR="00891A96" w:rsidRPr="00940AEE" w:rsidRDefault="00891A96" w:rsidP="00AD3A0F">
      <w:pPr>
        <w:pStyle w:val="Cmsor2"/>
        <w:spacing w:before="0" w:after="0"/>
        <w:jc w:val="center"/>
        <w:rPr>
          <w:rFonts w:ascii="Times New Roman" w:hAnsi="Times New Roman" w:cs="Times New Roman"/>
          <w:sz w:val="22"/>
          <w:szCs w:val="22"/>
        </w:rPr>
      </w:pPr>
      <w:bookmarkStart w:id="13" w:name="_Toc172640931"/>
      <w:r w:rsidRPr="00940AEE">
        <w:rPr>
          <w:rFonts w:ascii="Times New Roman" w:hAnsi="Times New Roman" w:cs="Times New Roman"/>
          <w:sz w:val="22"/>
          <w:szCs w:val="22"/>
        </w:rPr>
        <w:t>a NEPTUN rendszer pénzügyi moduljának használatáról</w:t>
      </w:r>
      <w:bookmarkEnd w:id="13"/>
    </w:p>
    <w:p w14:paraId="64AD23E2" w14:textId="77777777" w:rsidR="00891A96" w:rsidRPr="00940AEE" w:rsidRDefault="00891A96" w:rsidP="00891A96">
      <w:pPr>
        <w:jc w:val="both"/>
        <w:rPr>
          <w:sz w:val="22"/>
          <w:szCs w:val="22"/>
        </w:rPr>
      </w:pPr>
    </w:p>
    <w:p w14:paraId="61467336" w14:textId="77777777" w:rsidR="0025266B" w:rsidRDefault="0025266B" w:rsidP="0025266B">
      <w:pPr>
        <w:spacing w:line="259" w:lineRule="auto"/>
        <w:ind w:left="-5"/>
        <w:rPr>
          <w:rFonts w:ascii="Calibri" w:eastAsia="Calibri" w:hAnsi="Calibri" w:cs="Calibri"/>
          <w:b/>
        </w:rPr>
      </w:pPr>
    </w:p>
    <w:p w14:paraId="66BEBDD9" w14:textId="77777777" w:rsidR="0025266B" w:rsidRDefault="0025266B" w:rsidP="0025266B">
      <w:pPr>
        <w:spacing w:line="259" w:lineRule="auto"/>
        <w:ind w:left="-5"/>
        <w:rPr>
          <w:rFonts w:eastAsia="Calibri"/>
          <w:b/>
        </w:rPr>
      </w:pPr>
      <w:r w:rsidRPr="00AD3A0F">
        <w:rPr>
          <w:rFonts w:eastAsia="Calibri"/>
          <w:b/>
        </w:rPr>
        <w:t xml:space="preserve">Tisztelt Hallgató! </w:t>
      </w:r>
    </w:p>
    <w:p w14:paraId="3E8628DD" w14:textId="77777777" w:rsidR="00CF2525" w:rsidRDefault="00CF2525" w:rsidP="0025266B">
      <w:pPr>
        <w:spacing w:line="259" w:lineRule="auto"/>
        <w:ind w:left="-5"/>
        <w:rPr>
          <w:rFonts w:eastAsia="Calibri"/>
          <w:b/>
        </w:rPr>
      </w:pPr>
    </w:p>
    <w:p w14:paraId="3BDA89DE" w14:textId="3B6E1D35" w:rsidR="00CF2525" w:rsidRDefault="00CF2525" w:rsidP="00CF2525">
      <w:pPr>
        <w:ind w:left="-5"/>
        <w:jc w:val="both"/>
      </w:pPr>
      <w:r w:rsidRPr="0012262A">
        <w:t xml:space="preserve">A Miskolci Egyetem gyűjtőszámláját </w:t>
      </w:r>
      <w:r w:rsidR="009A0F20">
        <w:rPr>
          <w:rFonts w:eastAsia="Calibri"/>
          <w:b/>
          <w:color w:val="FF0000"/>
        </w:rPr>
        <w:t>az MBH Banknál vezeti</w:t>
      </w:r>
      <w:r w:rsidR="009A0F20">
        <w:t>.</w:t>
      </w:r>
    </w:p>
    <w:p w14:paraId="49E7CC7C" w14:textId="77777777" w:rsidR="00CF2525" w:rsidRPr="0012262A" w:rsidRDefault="00CF2525" w:rsidP="00CF2525">
      <w:pPr>
        <w:ind w:left="-5"/>
        <w:jc w:val="both"/>
      </w:pPr>
    </w:p>
    <w:p w14:paraId="5C9C8BC9" w14:textId="7908C158" w:rsidR="0025266B" w:rsidRDefault="0025266B" w:rsidP="00CF2525">
      <w:pPr>
        <w:spacing w:line="259" w:lineRule="auto"/>
      </w:pPr>
      <w:r>
        <w:t>A Neptun egyenleget - amelyből a fizetendő díjait rendezi majd (kollégium, térítések, ismételt vizsga, szolgáltatások</w:t>
      </w:r>
      <w:r w:rsidR="00BE7E17">
        <w:t xml:space="preserve"> </w:t>
      </w:r>
      <w:r>
        <w:t xml:space="preserve">stb.) - feltölteni átutalással, egy azonosítható folyószámlájáról lehet a gyűjtőszámlán keresztül. Ezt egy összegben is meg lehet tenni, nem kell annyi utalást kezdeményezni, amennyi a kiírt tételek száma. Minden más (postai csekkes, készpénz befizetés, VIBER utalás) utalási formát elutasítunk.  </w:t>
      </w:r>
    </w:p>
    <w:p w14:paraId="7CAB7695" w14:textId="77777777" w:rsidR="0025266B" w:rsidRDefault="0025266B" w:rsidP="0025266B">
      <w:pPr>
        <w:ind w:left="-5"/>
      </w:pPr>
      <w:r>
        <w:t xml:space="preserve">Tehát az első lépés beutalni az összeget a gyűjtőszámlára, a második lépés belépni a Neptunba, és teljesíteni a kiírt tételt. </w:t>
      </w:r>
    </w:p>
    <w:p w14:paraId="58F126CB" w14:textId="77777777" w:rsidR="0025266B" w:rsidRDefault="0025266B" w:rsidP="0025266B">
      <w:pPr>
        <w:spacing w:line="259" w:lineRule="auto"/>
      </w:pPr>
      <w:r>
        <w:t xml:space="preserve"> </w:t>
      </w:r>
    </w:p>
    <w:p w14:paraId="366A0C8B" w14:textId="77777777" w:rsidR="0025266B" w:rsidRPr="00D253D8" w:rsidRDefault="0025266B" w:rsidP="0025266B">
      <w:pPr>
        <w:ind w:left="-5"/>
        <w:rPr>
          <w:color w:val="FF0000"/>
        </w:rPr>
      </w:pPr>
      <w:r w:rsidRPr="00D253D8">
        <w:rPr>
          <w:color w:val="FF0000"/>
        </w:rPr>
        <w:t xml:space="preserve">A számla adatai: </w:t>
      </w:r>
    </w:p>
    <w:p w14:paraId="1D6FFF53" w14:textId="77777777" w:rsidR="00D253D8" w:rsidRPr="00D253D8" w:rsidRDefault="00D253D8" w:rsidP="00D253D8">
      <w:pPr>
        <w:spacing w:line="259" w:lineRule="auto"/>
        <w:ind w:left="-5"/>
        <w:rPr>
          <w:color w:val="FF0000"/>
        </w:rPr>
      </w:pPr>
      <w:r w:rsidRPr="00D253D8">
        <w:rPr>
          <w:color w:val="FF0000"/>
        </w:rPr>
        <w:t>Számla megnevezése: ME Neptun</w:t>
      </w:r>
    </w:p>
    <w:p w14:paraId="6CA2C9EC" w14:textId="77777777" w:rsidR="00D253D8" w:rsidRPr="00D253D8" w:rsidRDefault="00D253D8" w:rsidP="00D253D8">
      <w:pPr>
        <w:spacing w:line="259" w:lineRule="auto"/>
        <w:ind w:left="-5"/>
        <w:rPr>
          <w:color w:val="FF0000"/>
        </w:rPr>
      </w:pPr>
      <w:r w:rsidRPr="00D253D8">
        <w:rPr>
          <w:color w:val="FF0000"/>
        </w:rPr>
        <w:t>Számlaszám: 10102718-51382100-02005007 (24 karakter!)</w:t>
      </w:r>
    </w:p>
    <w:p w14:paraId="3C295A78" w14:textId="77777777" w:rsidR="00D253D8" w:rsidRPr="00D253D8" w:rsidRDefault="00D253D8" w:rsidP="00D253D8">
      <w:pPr>
        <w:spacing w:line="259" w:lineRule="auto"/>
        <w:ind w:left="-5"/>
        <w:rPr>
          <w:color w:val="FF0000"/>
        </w:rPr>
      </w:pPr>
      <w:r w:rsidRPr="00D253D8">
        <w:rPr>
          <w:color w:val="FF0000"/>
        </w:rPr>
        <w:t>(IBAN: HU78 1010 2718 5138 2100 0200 5007)</w:t>
      </w:r>
    </w:p>
    <w:p w14:paraId="198091A0" w14:textId="77777777" w:rsidR="00D253D8" w:rsidRPr="00D253D8" w:rsidRDefault="00D253D8" w:rsidP="00D253D8">
      <w:pPr>
        <w:spacing w:line="259" w:lineRule="auto"/>
        <w:ind w:left="-5"/>
        <w:rPr>
          <w:color w:val="FF0000"/>
        </w:rPr>
      </w:pPr>
      <w:r w:rsidRPr="00D253D8">
        <w:rPr>
          <w:color w:val="FF0000"/>
        </w:rPr>
        <w:t>A számlát v</w:t>
      </w:r>
      <w:r w:rsidR="00B856E2">
        <w:rPr>
          <w:color w:val="FF0000"/>
        </w:rPr>
        <w:t>ezető pénzintézet: MBH Bank</w:t>
      </w:r>
    </w:p>
    <w:p w14:paraId="745F6D68" w14:textId="77777777" w:rsidR="0025266B" w:rsidRPr="00D253D8" w:rsidRDefault="000F07C0" w:rsidP="00D253D8">
      <w:pPr>
        <w:spacing w:line="259" w:lineRule="auto"/>
        <w:ind w:left="-5"/>
        <w:rPr>
          <w:color w:val="FF0000"/>
        </w:rPr>
      </w:pPr>
      <w:r>
        <w:rPr>
          <w:color w:val="FF0000"/>
        </w:rPr>
        <w:t xml:space="preserve">SWIFT (BIC) kód: </w:t>
      </w:r>
      <w:r w:rsidRPr="000F07C0">
        <w:rPr>
          <w:color w:val="FF0000"/>
        </w:rPr>
        <w:t>MKKBHUHB</w:t>
      </w:r>
    </w:p>
    <w:p w14:paraId="0BF51729" w14:textId="77777777" w:rsidR="0025266B" w:rsidRDefault="0025266B" w:rsidP="0025266B">
      <w:pPr>
        <w:spacing w:line="259" w:lineRule="auto"/>
      </w:pPr>
      <w:r>
        <w:t xml:space="preserve"> </w:t>
      </w:r>
    </w:p>
    <w:p w14:paraId="5486346B" w14:textId="77777777" w:rsidR="0025266B" w:rsidRDefault="0025266B" w:rsidP="0025266B">
      <w:pPr>
        <w:ind w:left="-5"/>
        <w:jc w:val="both"/>
      </w:pPr>
      <w:r>
        <w:t xml:space="preserve">Az átfutási idő az utalás és a Neptunba érkezés között több banki nap is lehet, de általában a banki napon 14:00-ig utalt összegek a következő banki nap reggel már betöltésre kerülnek. Ezt az utalás idejének kiválasztásakor kérjük, vegye figyelembe, hogy a regisztrációkor, vizsgajelentkezéskor, stb. ne származzon hátránya belőle.  </w:t>
      </w:r>
    </w:p>
    <w:p w14:paraId="3B95D360" w14:textId="77777777" w:rsidR="0025266B" w:rsidRDefault="0025266B" w:rsidP="0025266B">
      <w:pPr>
        <w:spacing w:line="259" w:lineRule="auto"/>
      </w:pPr>
      <w:r>
        <w:t xml:space="preserve"> </w:t>
      </w:r>
    </w:p>
    <w:p w14:paraId="7DDACFEE" w14:textId="0434F5E7" w:rsidR="0025266B" w:rsidRDefault="0025266B" w:rsidP="0025266B">
      <w:pPr>
        <w:spacing w:after="31" w:line="259" w:lineRule="auto"/>
        <w:ind w:left="-5"/>
      </w:pPr>
      <w:r>
        <w:rPr>
          <w:rFonts w:ascii="Calibri" w:eastAsia="Calibri" w:hAnsi="Calibri" w:cs="Calibri"/>
          <w:b/>
        </w:rPr>
        <w:t>A közlemény rovat kitöltése: NK-NEPTUNKÓD</w:t>
      </w:r>
      <w:r w:rsidR="00EE44AA">
        <w:rPr>
          <w:rFonts w:ascii="Calibri" w:eastAsia="Calibri" w:hAnsi="Calibri" w:cs="Calibri"/>
          <w:b/>
        </w:rPr>
        <w:t xml:space="preserve"> </w:t>
      </w:r>
      <w:r>
        <w:rPr>
          <w:rFonts w:ascii="Calibri" w:eastAsia="Calibri" w:hAnsi="Calibri" w:cs="Calibri"/>
          <w:b/>
        </w:rPr>
        <w:t xml:space="preserve">(szóköz) NÉV </w:t>
      </w:r>
    </w:p>
    <w:p w14:paraId="4E67D74B" w14:textId="77777777" w:rsidR="0025266B" w:rsidRDefault="0025266B" w:rsidP="0025266B">
      <w:pPr>
        <w:spacing w:after="42"/>
        <w:ind w:left="-5"/>
      </w:pPr>
      <w:r>
        <w:t xml:space="preserve">Az </w:t>
      </w:r>
      <w:r>
        <w:rPr>
          <w:rFonts w:ascii="Calibri" w:eastAsia="Calibri" w:hAnsi="Calibri" w:cs="Calibri"/>
          <w:b/>
        </w:rPr>
        <w:t>NK-</w:t>
      </w:r>
      <w:r>
        <w:t xml:space="preserve"> (a kötőjel is szükséges) nélkül nem tudjuk beolvasni az utalást, az összeg hibalistára kerül.  </w:t>
      </w:r>
    </w:p>
    <w:p w14:paraId="00BB3F94" w14:textId="77777777" w:rsidR="0025266B" w:rsidRDefault="0025266B" w:rsidP="0025266B">
      <w:pPr>
        <w:spacing w:line="286" w:lineRule="auto"/>
      </w:pPr>
      <w:r>
        <w:rPr>
          <w:rFonts w:ascii="Calibri" w:eastAsia="Calibri" w:hAnsi="Calibri" w:cs="Calibri"/>
          <w:b/>
          <w:color w:val="FF0000"/>
        </w:rPr>
        <w:t xml:space="preserve">A NEPTUNKÓD helyére annak a neptunkódját, a NÉV helyére pedig a nevét kell helyettesíteni, akinek az összeget jóvá kell írni! </w:t>
      </w:r>
    </w:p>
    <w:p w14:paraId="2A82B063" w14:textId="77777777" w:rsidR="0025266B" w:rsidRDefault="0025266B" w:rsidP="0025266B">
      <w:pPr>
        <w:spacing w:after="31" w:line="259" w:lineRule="auto"/>
      </w:pPr>
      <w:r>
        <w:t xml:space="preserve"> </w:t>
      </w:r>
    </w:p>
    <w:p w14:paraId="72B59277" w14:textId="77777777" w:rsidR="0025266B" w:rsidRDefault="0025266B" w:rsidP="0025266B">
      <w:pPr>
        <w:spacing w:after="35"/>
        <w:ind w:left="-5"/>
        <w:jc w:val="both"/>
      </w:pPr>
      <w:r>
        <w:t xml:space="preserve">Amennyiben hibás utalás történik, és a becsült beérkezési idő utáni egy hétig a hallgató nem keresi a beutalt összeget, úgy az összeget a hibalistáról visszafordítjuk a forrás számlaszámra. Az újbóli utalás költsége a hallgatót, vagy az utalást végzőt terheli, emellett számolni kell az időveszteséggel is. </w:t>
      </w:r>
    </w:p>
    <w:p w14:paraId="3AC0D608" w14:textId="77777777" w:rsidR="0025266B" w:rsidRDefault="0025266B" w:rsidP="0025266B">
      <w:pPr>
        <w:ind w:left="-5"/>
        <w:jc w:val="both"/>
      </w:pPr>
      <w:r>
        <w:t xml:space="preserve">Ha hibás utalás miatt nem érkezik be időben az összeg, úgy a keresés megkönnyítése érdekében kérjük, hivatkozzon az utalás adataira: összeg, utalás dátuma, forrás-számlaszám, cél-számlaszám, illetve szükséges a Neptun kód, ahová az összegnek kerülnie kell. </w:t>
      </w:r>
    </w:p>
    <w:p w14:paraId="12DFB744" w14:textId="77777777" w:rsidR="0025266B" w:rsidRDefault="0025266B" w:rsidP="0025266B">
      <w:pPr>
        <w:spacing w:line="259" w:lineRule="auto"/>
      </w:pPr>
      <w:r>
        <w:t xml:space="preserve"> </w:t>
      </w:r>
    </w:p>
    <w:p w14:paraId="2B8674AF" w14:textId="77777777" w:rsidR="0025266B" w:rsidRDefault="0025266B" w:rsidP="0025266B">
      <w:pPr>
        <w:ind w:left="-5"/>
      </w:pPr>
      <w:r>
        <w:t xml:space="preserve">Együttműködésüket köszönjük! </w:t>
      </w:r>
    </w:p>
    <w:p w14:paraId="60373444" w14:textId="77777777" w:rsidR="0025266B" w:rsidRDefault="0025266B" w:rsidP="0025266B">
      <w:pPr>
        <w:spacing w:line="259" w:lineRule="auto"/>
      </w:pPr>
      <w:r>
        <w:t xml:space="preserve"> </w:t>
      </w:r>
    </w:p>
    <w:p w14:paraId="40DCF49D" w14:textId="77777777" w:rsidR="0025266B" w:rsidRDefault="0025266B" w:rsidP="0025266B">
      <w:pPr>
        <w:ind w:left="-5"/>
      </w:pPr>
      <w:r>
        <w:t xml:space="preserve">Neptun csoport </w:t>
      </w:r>
    </w:p>
    <w:p w14:paraId="77A0F1B1" w14:textId="77777777" w:rsidR="00BC04AE" w:rsidRDefault="00BC04AE" w:rsidP="00BC04AE">
      <w:pPr>
        <w:jc w:val="center"/>
        <w:outlineLvl w:val="1"/>
      </w:pPr>
    </w:p>
    <w:p w14:paraId="7464F827" w14:textId="77777777" w:rsidR="00BC04AE" w:rsidRPr="00C8766C" w:rsidRDefault="00C8766C" w:rsidP="00BC04AE">
      <w:pPr>
        <w:outlineLvl w:val="1"/>
      </w:pPr>
      <w:r>
        <w:br w:type="page"/>
      </w:r>
    </w:p>
    <w:p w14:paraId="6090DCE3" w14:textId="578D9311" w:rsidR="00DB6CB2" w:rsidRDefault="00DB6CB2" w:rsidP="00AC2925">
      <w:r>
        <w:lastRenderedPageBreak/>
        <w:t xml:space="preserve">A tanévkezdés fontosabb időpontjai: </w:t>
      </w:r>
    </w:p>
    <w:p w14:paraId="6D4FD70E" w14:textId="4F60E9E9" w:rsidR="00302A01" w:rsidRDefault="00302A01" w:rsidP="00AC2925"/>
    <w:tbl>
      <w:tblPr>
        <w:tblW w:w="5000" w:type="pct"/>
        <w:tblCellSpacing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575"/>
      </w:tblGrid>
      <w:tr w:rsidR="00302A01" w14:paraId="0055488C" w14:textId="77777777" w:rsidTr="00936E40">
        <w:trPr>
          <w:tblHeader/>
          <w:tblCellSpacing w:w="5" w:type="dxa"/>
        </w:trPr>
        <w:tc>
          <w:tcPr>
            <w:tcW w:w="4950" w:type="pct"/>
            <w:gridSpan w:val="2"/>
            <w:tcBorders>
              <w:top w:val="outset" w:sz="8" w:space="0" w:color="auto"/>
              <w:left w:val="outset" w:sz="8" w:space="0" w:color="auto"/>
              <w:bottom w:val="outset" w:sz="8" w:space="0" w:color="auto"/>
              <w:right w:val="nil"/>
            </w:tcBorders>
            <w:vAlign w:val="center"/>
            <w:hideMark/>
          </w:tcPr>
          <w:p w14:paraId="429C46CF" w14:textId="1714CECE" w:rsidR="00302A01" w:rsidRDefault="00302A01" w:rsidP="00936E40">
            <w:pPr>
              <w:jc w:val="center"/>
            </w:pPr>
            <w:r>
              <w:rPr>
                <w:b/>
                <w:bCs/>
                <w:i/>
                <w:iCs/>
                <w:color w:val="000000"/>
              </w:rPr>
              <w:t>Bartók Béla Zeneművészeti Kar</w:t>
            </w:r>
            <w:r w:rsidR="00865F22">
              <w:rPr>
                <w:b/>
                <w:bCs/>
                <w:i/>
                <w:iCs/>
                <w:color w:val="000000"/>
              </w:rPr>
              <w:t xml:space="preserve"> (Miskolc)</w:t>
            </w:r>
          </w:p>
        </w:tc>
      </w:tr>
      <w:tr w:rsidR="00302A01" w14:paraId="42ACA6E4" w14:textId="77777777" w:rsidTr="00936E40">
        <w:trPr>
          <w:tblCellSpacing w:w="5" w:type="dxa"/>
        </w:trPr>
        <w:tc>
          <w:tcPr>
            <w:tcW w:w="2450" w:type="pct"/>
            <w:tcBorders>
              <w:top w:val="outset" w:sz="6" w:space="0" w:color="auto"/>
              <w:left w:val="outset" w:sz="6" w:space="0" w:color="auto"/>
              <w:bottom w:val="outset" w:sz="6" w:space="0" w:color="auto"/>
              <w:right w:val="outset" w:sz="6" w:space="0" w:color="auto"/>
            </w:tcBorders>
            <w:vAlign w:val="center"/>
            <w:hideMark/>
          </w:tcPr>
          <w:p w14:paraId="62CCD210" w14:textId="77777777" w:rsidR="00302A01" w:rsidRDefault="00302A01" w:rsidP="00936E40">
            <w:r>
              <w:rPr>
                <w:color w:val="000000"/>
              </w:rPr>
              <w:t>2024. szeptember 3. (kedd) 9 órától</w:t>
            </w:r>
          </w:p>
          <w:p w14:paraId="66A39A49" w14:textId="77777777" w:rsidR="00302A01" w:rsidRDefault="00302A01" w:rsidP="00936E40">
            <w:r>
              <w:rPr>
                <w:color w:val="000000"/>
              </w:rPr>
              <w:t> </w:t>
            </w:r>
          </w:p>
        </w:tc>
        <w:tc>
          <w:tcPr>
            <w:tcW w:w="2450" w:type="pct"/>
            <w:tcBorders>
              <w:top w:val="outset" w:sz="8" w:space="0" w:color="auto"/>
              <w:left w:val="outset" w:sz="8" w:space="0" w:color="auto"/>
              <w:bottom w:val="outset" w:sz="8" w:space="0" w:color="auto"/>
              <w:right w:val="nil"/>
            </w:tcBorders>
            <w:vAlign w:val="center"/>
            <w:hideMark/>
          </w:tcPr>
          <w:p w14:paraId="2D62CF04" w14:textId="77777777" w:rsidR="00302A01" w:rsidRDefault="00302A01" w:rsidP="00936E40">
            <w:r>
              <w:rPr>
                <w:color w:val="000000"/>
              </w:rPr>
              <w:t>I. évesek beiratkozása</w:t>
            </w:r>
          </w:p>
        </w:tc>
      </w:tr>
      <w:tr w:rsidR="00302A01" w14:paraId="3219D9C1" w14:textId="77777777" w:rsidTr="00936E40">
        <w:trPr>
          <w:tblCellSpacing w:w="5" w:type="dxa"/>
        </w:trPr>
        <w:tc>
          <w:tcPr>
            <w:tcW w:w="2450" w:type="pct"/>
            <w:tcBorders>
              <w:top w:val="outset" w:sz="6" w:space="0" w:color="auto"/>
              <w:left w:val="outset" w:sz="6" w:space="0" w:color="auto"/>
              <w:bottom w:val="outset" w:sz="6" w:space="0" w:color="auto"/>
              <w:right w:val="outset" w:sz="6" w:space="0" w:color="auto"/>
            </w:tcBorders>
            <w:vAlign w:val="center"/>
            <w:hideMark/>
          </w:tcPr>
          <w:p w14:paraId="748B5BE1" w14:textId="77777777" w:rsidR="00302A01" w:rsidRDefault="00302A01" w:rsidP="00936E40">
            <w:r>
              <w:rPr>
                <w:color w:val="000000"/>
              </w:rPr>
              <w:t>2024. szeptember 3. (kedd) 13 óra</w:t>
            </w:r>
          </w:p>
          <w:p w14:paraId="2150CBE3" w14:textId="77777777" w:rsidR="00302A01" w:rsidRDefault="00302A01" w:rsidP="00936E40">
            <w:r>
              <w:rPr>
                <w:color w:val="000000"/>
              </w:rPr>
              <w:t> </w:t>
            </w:r>
          </w:p>
        </w:tc>
        <w:tc>
          <w:tcPr>
            <w:tcW w:w="2450" w:type="pct"/>
            <w:tcBorders>
              <w:top w:val="outset" w:sz="8" w:space="0" w:color="auto"/>
              <w:left w:val="outset" w:sz="8" w:space="0" w:color="auto"/>
              <w:bottom w:val="outset" w:sz="8" w:space="0" w:color="auto"/>
              <w:right w:val="nil"/>
            </w:tcBorders>
            <w:vAlign w:val="center"/>
            <w:hideMark/>
          </w:tcPr>
          <w:p w14:paraId="33AA94C3" w14:textId="77777777" w:rsidR="00302A01" w:rsidRDefault="00302A01" w:rsidP="00936E40">
            <w:r>
              <w:rPr>
                <w:color w:val="000000"/>
              </w:rPr>
              <w:t>Tanévnyitó Ünnepség – Bartók terem, utána Neptun tájékoztató</w:t>
            </w:r>
          </w:p>
        </w:tc>
      </w:tr>
      <w:tr w:rsidR="00302A01" w14:paraId="21093550" w14:textId="77777777" w:rsidTr="00936E40">
        <w:trPr>
          <w:tblCellSpacing w:w="5" w:type="dxa"/>
        </w:trPr>
        <w:tc>
          <w:tcPr>
            <w:tcW w:w="2450" w:type="pct"/>
            <w:tcBorders>
              <w:top w:val="outset" w:sz="6" w:space="0" w:color="auto"/>
              <w:left w:val="outset" w:sz="6" w:space="0" w:color="auto"/>
              <w:bottom w:val="outset" w:sz="6" w:space="0" w:color="auto"/>
              <w:right w:val="outset" w:sz="6" w:space="0" w:color="auto"/>
            </w:tcBorders>
            <w:vAlign w:val="center"/>
            <w:hideMark/>
          </w:tcPr>
          <w:p w14:paraId="24C37D95" w14:textId="77777777" w:rsidR="00302A01" w:rsidRDefault="00302A01" w:rsidP="00936E40">
            <w:r>
              <w:rPr>
                <w:color w:val="000000"/>
              </w:rPr>
              <w:t>2024. szeptember 4. (szerda) - szeptember 6. (péntek)</w:t>
            </w:r>
          </w:p>
        </w:tc>
        <w:tc>
          <w:tcPr>
            <w:tcW w:w="2450" w:type="pct"/>
            <w:tcBorders>
              <w:top w:val="outset" w:sz="8" w:space="0" w:color="auto"/>
              <w:left w:val="outset" w:sz="8" w:space="0" w:color="auto"/>
              <w:bottom w:val="outset" w:sz="8" w:space="0" w:color="auto"/>
              <w:right w:val="nil"/>
            </w:tcBorders>
            <w:vAlign w:val="center"/>
            <w:hideMark/>
          </w:tcPr>
          <w:p w14:paraId="7AB58701" w14:textId="77777777" w:rsidR="00302A01" w:rsidRDefault="00302A01" w:rsidP="00936E40">
            <w:r>
              <w:rPr>
                <w:color w:val="000000"/>
              </w:rPr>
              <w:t>Szakmai gyakorlat</w:t>
            </w:r>
          </w:p>
        </w:tc>
      </w:tr>
      <w:tr w:rsidR="00302A01" w14:paraId="63C58F76" w14:textId="77777777" w:rsidTr="00936E40">
        <w:trPr>
          <w:tblCellSpacing w:w="5" w:type="dxa"/>
        </w:trPr>
        <w:tc>
          <w:tcPr>
            <w:tcW w:w="2450" w:type="pct"/>
            <w:tcBorders>
              <w:top w:val="outset" w:sz="6" w:space="0" w:color="auto"/>
              <w:left w:val="outset" w:sz="6" w:space="0" w:color="auto"/>
              <w:bottom w:val="outset" w:sz="6" w:space="0" w:color="auto"/>
              <w:right w:val="outset" w:sz="6" w:space="0" w:color="auto"/>
            </w:tcBorders>
            <w:vAlign w:val="center"/>
            <w:hideMark/>
          </w:tcPr>
          <w:p w14:paraId="794F12F4" w14:textId="77777777" w:rsidR="00302A01" w:rsidRDefault="00302A01" w:rsidP="00936E40">
            <w:r>
              <w:rPr>
                <w:color w:val="000000"/>
              </w:rPr>
              <w:t>2024. október 11. (péntek)</w:t>
            </w:r>
          </w:p>
        </w:tc>
        <w:tc>
          <w:tcPr>
            <w:tcW w:w="2450" w:type="pct"/>
            <w:tcBorders>
              <w:top w:val="outset" w:sz="8" w:space="0" w:color="auto"/>
              <w:left w:val="outset" w:sz="8" w:space="0" w:color="auto"/>
              <w:bottom w:val="outset" w:sz="8" w:space="0" w:color="auto"/>
              <w:right w:val="nil"/>
            </w:tcBorders>
            <w:vAlign w:val="center"/>
            <w:hideMark/>
          </w:tcPr>
          <w:p w14:paraId="69971320" w14:textId="77777777" w:rsidR="00302A01" w:rsidRDefault="00302A01" w:rsidP="00936E40">
            <w:r>
              <w:rPr>
                <w:color w:val="000000"/>
              </w:rPr>
              <w:t>Szakdolgozat címek leadási határideje a 2024/2025. tavaszi félévben végző hallgatóknak</w:t>
            </w:r>
          </w:p>
        </w:tc>
      </w:tr>
      <w:tr w:rsidR="00302A01" w14:paraId="7CC77A08" w14:textId="77777777" w:rsidTr="00936E40">
        <w:trPr>
          <w:tblCellSpacing w:w="5" w:type="dxa"/>
        </w:trPr>
        <w:tc>
          <w:tcPr>
            <w:tcW w:w="2450" w:type="pct"/>
            <w:tcBorders>
              <w:top w:val="outset" w:sz="6" w:space="0" w:color="auto"/>
              <w:left w:val="outset" w:sz="6" w:space="0" w:color="auto"/>
              <w:bottom w:val="outset" w:sz="6" w:space="0" w:color="auto"/>
              <w:right w:val="outset" w:sz="6" w:space="0" w:color="auto"/>
            </w:tcBorders>
            <w:vAlign w:val="center"/>
            <w:hideMark/>
          </w:tcPr>
          <w:p w14:paraId="2D1D7DBB" w14:textId="77777777" w:rsidR="00302A01" w:rsidRDefault="00302A01" w:rsidP="00936E40">
            <w:r>
              <w:rPr>
                <w:color w:val="000000"/>
              </w:rPr>
              <w:t>2024. szeptember 16. (hétfő) - szeptember 30. (hétfő)</w:t>
            </w:r>
          </w:p>
        </w:tc>
        <w:tc>
          <w:tcPr>
            <w:tcW w:w="2450" w:type="pct"/>
            <w:tcBorders>
              <w:top w:val="outset" w:sz="8" w:space="0" w:color="auto"/>
              <w:left w:val="outset" w:sz="8" w:space="0" w:color="auto"/>
              <w:bottom w:val="outset" w:sz="8" w:space="0" w:color="auto"/>
              <w:right w:val="nil"/>
            </w:tcBorders>
            <w:vAlign w:val="center"/>
            <w:hideMark/>
          </w:tcPr>
          <w:p w14:paraId="5F6D3CEF" w14:textId="77777777" w:rsidR="00302A01" w:rsidRDefault="00302A01" w:rsidP="00936E40">
            <w:r>
              <w:rPr>
                <w:color w:val="000000"/>
              </w:rPr>
              <w:t>Záróvizsga időszak korábban abszolvált hallgatóknak</w:t>
            </w:r>
          </w:p>
        </w:tc>
      </w:tr>
      <w:tr w:rsidR="00302A01" w14:paraId="755255EA" w14:textId="77777777" w:rsidTr="00936E40">
        <w:trPr>
          <w:tblCellSpacing w:w="5" w:type="dxa"/>
        </w:trPr>
        <w:tc>
          <w:tcPr>
            <w:tcW w:w="2450" w:type="pct"/>
            <w:tcBorders>
              <w:top w:val="outset" w:sz="6" w:space="0" w:color="auto"/>
              <w:left w:val="outset" w:sz="6" w:space="0" w:color="auto"/>
              <w:bottom w:val="outset" w:sz="6" w:space="0" w:color="auto"/>
              <w:right w:val="outset" w:sz="6" w:space="0" w:color="auto"/>
            </w:tcBorders>
            <w:vAlign w:val="center"/>
            <w:hideMark/>
          </w:tcPr>
          <w:p w14:paraId="0BA1839D" w14:textId="77777777" w:rsidR="00302A01" w:rsidRDefault="00302A01" w:rsidP="00936E40">
            <w:r>
              <w:rPr>
                <w:color w:val="000000"/>
              </w:rPr>
              <w:t>2024. október 1. (kedd)</w:t>
            </w:r>
          </w:p>
        </w:tc>
        <w:tc>
          <w:tcPr>
            <w:tcW w:w="2450" w:type="pct"/>
            <w:tcBorders>
              <w:top w:val="outset" w:sz="8" w:space="0" w:color="auto"/>
              <w:left w:val="outset" w:sz="8" w:space="0" w:color="auto"/>
              <w:bottom w:val="outset" w:sz="8" w:space="0" w:color="auto"/>
              <w:right w:val="nil"/>
            </w:tcBorders>
            <w:vAlign w:val="center"/>
            <w:hideMark/>
          </w:tcPr>
          <w:p w14:paraId="4E42D781" w14:textId="77777777" w:rsidR="00302A01" w:rsidRDefault="00302A01" w:rsidP="00936E40">
            <w:r>
              <w:rPr>
                <w:color w:val="000000"/>
              </w:rPr>
              <w:t>Koncert a Zene Világnapján (Zenepalota, Bartók terem)</w:t>
            </w:r>
          </w:p>
        </w:tc>
      </w:tr>
      <w:tr w:rsidR="00302A01" w14:paraId="33533D1D" w14:textId="77777777" w:rsidTr="00936E40">
        <w:trPr>
          <w:tblCellSpacing w:w="5" w:type="dxa"/>
        </w:trPr>
        <w:tc>
          <w:tcPr>
            <w:tcW w:w="2450" w:type="pct"/>
            <w:tcBorders>
              <w:top w:val="outset" w:sz="6" w:space="0" w:color="auto"/>
              <w:left w:val="outset" w:sz="6" w:space="0" w:color="auto"/>
              <w:bottom w:val="outset" w:sz="6" w:space="0" w:color="auto"/>
              <w:right w:val="outset" w:sz="6" w:space="0" w:color="auto"/>
            </w:tcBorders>
            <w:vAlign w:val="center"/>
            <w:hideMark/>
          </w:tcPr>
          <w:p w14:paraId="72B6DAFB" w14:textId="77777777" w:rsidR="00302A01" w:rsidRDefault="00302A01" w:rsidP="00936E40">
            <w:r>
              <w:rPr>
                <w:color w:val="000000"/>
              </w:rPr>
              <w:t>A hangversenyek függvényében</w:t>
            </w:r>
          </w:p>
        </w:tc>
        <w:tc>
          <w:tcPr>
            <w:tcW w:w="2450" w:type="pct"/>
            <w:tcBorders>
              <w:top w:val="outset" w:sz="8" w:space="0" w:color="auto"/>
              <w:left w:val="outset" w:sz="8" w:space="0" w:color="auto"/>
              <w:bottom w:val="outset" w:sz="8" w:space="0" w:color="auto"/>
              <w:right w:val="nil"/>
            </w:tcBorders>
            <w:vAlign w:val="center"/>
            <w:hideMark/>
          </w:tcPr>
          <w:p w14:paraId="6BFBBB74" w14:textId="77777777" w:rsidR="00302A01" w:rsidRDefault="00302A01" w:rsidP="00936E40">
            <w:r>
              <w:rPr>
                <w:color w:val="000000"/>
              </w:rPr>
              <w:t>Dékáni szünet</w:t>
            </w:r>
          </w:p>
        </w:tc>
      </w:tr>
    </w:tbl>
    <w:p w14:paraId="53FA6656" w14:textId="77777777" w:rsidR="00302A01" w:rsidRDefault="00302A01" w:rsidP="00AC2925"/>
    <w:p w14:paraId="3076DFE2" w14:textId="77777777" w:rsidR="00AC2925" w:rsidRDefault="00BC04AE" w:rsidP="00AC2925">
      <w:r w:rsidRPr="00BC04AE">
        <w:t xml:space="preserve"> </w:t>
      </w:r>
    </w:p>
    <w:p w14:paraId="01288ED8" w14:textId="77777777" w:rsidR="00C8766C" w:rsidRDefault="00C8766C" w:rsidP="00BC04AE">
      <w:pPr>
        <w:jc w:val="center"/>
        <w:outlineLvl w:val="1"/>
      </w:pPr>
    </w:p>
    <w:tbl>
      <w:tblPr>
        <w:tblW w:w="5000" w:type="pct"/>
        <w:tblCellSpacing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9"/>
        <w:gridCol w:w="4581"/>
      </w:tblGrid>
      <w:tr w:rsidR="009A0F20" w14:paraId="150122E4" w14:textId="77777777" w:rsidTr="000610EC">
        <w:trPr>
          <w:tblHeader/>
          <w:tblCellSpacing w:w="5" w:type="dxa"/>
        </w:trPr>
        <w:tc>
          <w:tcPr>
            <w:tcW w:w="4989" w:type="pct"/>
            <w:gridSpan w:val="2"/>
            <w:tcBorders>
              <w:top w:val="outset" w:sz="8" w:space="0" w:color="auto"/>
              <w:left w:val="outset" w:sz="8" w:space="0" w:color="auto"/>
              <w:bottom w:val="outset" w:sz="8" w:space="0" w:color="auto"/>
              <w:right w:val="nil"/>
            </w:tcBorders>
            <w:vAlign w:val="center"/>
            <w:hideMark/>
          </w:tcPr>
          <w:p w14:paraId="421E070C" w14:textId="2DD2ABF6" w:rsidR="009A0F20" w:rsidRDefault="009A0F20">
            <w:pPr>
              <w:jc w:val="center"/>
            </w:pPr>
            <w:r>
              <w:rPr>
                <w:b/>
                <w:bCs/>
                <w:i/>
                <w:iCs/>
                <w:color w:val="000000"/>
              </w:rPr>
              <w:t>Bartók Béla Zeneművészeti Kar</w:t>
            </w:r>
            <w:r w:rsidR="000610EC">
              <w:rPr>
                <w:b/>
                <w:bCs/>
                <w:i/>
                <w:iCs/>
                <w:color w:val="000000"/>
              </w:rPr>
              <w:t xml:space="preserve"> – Könnyűzenei Intézet</w:t>
            </w:r>
            <w:r w:rsidR="00865F22">
              <w:rPr>
                <w:b/>
                <w:bCs/>
                <w:i/>
                <w:iCs/>
                <w:color w:val="000000"/>
              </w:rPr>
              <w:t xml:space="preserve"> (Budapest)</w:t>
            </w:r>
          </w:p>
        </w:tc>
      </w:tr>
      <w:tr w:rsidR="009A0F20" w14:paraId="56F84EDB" w14:textId="77777777" w:rsidTr="000610EC">
        <w:trPr>
          <w:tblCellSpacing w:w="5" w:type="dxa"/>
        </w:trPr>
        <w:tc>
          <w:tcPr>
            <w:tcW w:w="2467" w:type="pct"/>
            <w:tcBorders>
              <w:top w:val="outset" w:sz="6" w:space="0" w:color="auto"/>
              <w:left w:val="outset" w:sz="6" w:space="0" w:color="auto"/>
              <w:bottom w:val="outset" w:sz="6" w:space="0" w:color="auto"/>
              <w:right w:val="outset" w:sz="6" w:space="0" w:color="auto"/>
            </w:tcBorders>
            <w:vAlign w:val="center"/>
            <w:hideMark/>
          </w:tcPr>
          <w:p w14:paraId="67A43BE6" w14:textId="4E8CC533" w:rsidR="009A0F20" w:rsidRDefault="009A0F20">
            <w:r>
              <w:rPr>
                <w:color w:val="000000"/>
              </w:rPr>
              <w:t xml:space="preserve">2024. szeptember </w:t>
            </w:r>
            <w:r w:rsidR="000610EC">
              <w:rPr>
                <w:color w:val="000000"/>
              </w:rPr>
              <w:t>3</w:t>
            </w:r>
            <w:r>
              <w:rPr>
                <w:color w:val="000000"/>
              </w:rPr>
              <w:t>. () 9 órától</w:t>
            </w:r>
          </w:p>
          <w:p w14:paraId="229AD3CD" w14:textId="77777777" w:rsidR="009A0F20" w:rsidRDefault="009A0F20">
            <w:r>
              <w:rPr>
                <w:color w:val="000000"/>
              </w:rPr>
              <w:t> </w:t>
            </w:r>
          </w:p>
        </w:tc>
        <w:tc>
          <w:tcPr>
            <w:tcW w:w="2517" w:type="pct"/>
            <w:tcBorders>
              <w:top w:val="outset" w:sz="8" w:space="0" w:color="auto"/>
              <w:left w:val="outset" w:sz="8" w:space="0" w:color="auto"/>
              <w:bottom w:val="outset" w:sz="8" w:space="0" w:color="auto"/>
              <w:right w:val="nil"/>
            </w:tcBorders>
            <w:vAlign w:val="center"/>
            <w:hideMark/>
          </w:tcPr>
          <w:p w14:paraId="28BC32DF" w14:textId="77777777" w:rsidR="009A0F20" w:rsidRDefault="009A0F20">
            <w:r>
              <w:rPr>
                <w:color w:val="000000"/>
              </w:rPr>
              <w:t>I. évesek beiratkozása</w:t>
            </w:r>
          </w:p>
        </w:tc>
      </w:tr>
      <w:tr w:rsidR="009A0F20" w14:paraId="3FB94A1D" w14:textId="77777777" w:rsidTr="000610EC">
        <w:trPr>
          <w:tblCellSpacing w:w="5" w:type="dxa"/>
        </w:trPr>
        <w:tc>
          <w:tcPr>
            <w:tcW w:w="2467" w:type="pct"/>
            <w:tcBorders>
              <w:top w:val="outset" w:sz="6" w:space="0" w:color="auto"/>
              <w:left w:val="outset" w:sz="6" w:space="0" w:color="auto"/>
              <w:bottom w:val="outset" w:sz="6" w:space="0" w:color="auto"/>
              <w:right w:val="outset" w:sz="6" w:space="0" w:color="auto"/>
            </w:tcBorders>
            <w:vAlign w:val="center"/>
            <w:hideMark/>
          </w:tcPr>
          <w:p w14:paraId="0EF60A18" w14:textId="27064D61" w:rsidR="009A0F20" w:rsidRDefault="009A0F20">
            <w:r>
              <w:rPr>
                <w:color w:val="000000"/>
              </w:rPr>
              <w:t xml:space="preserve">2024. szeptember </w:t>
            </w:r>
            <w:r w:rsidR="000610EC">
              <w:rPr>
                <w:color w:val="000000"/>
              </w:rPr>
              <w:t>10</w:t>
            </w:r>
            <w:r>
              <w:rPr>
                <w:color w:val="000000"/>
              </w:rPr>
              <w:t>. () 13 óra</w:t>
            </w:r>
          </w:p>
          <w:p w14:paraId="0FEDE8BA" w14:textId="77777777" w:rsidR="009A0F20" w:rsidRDefault="009A0F20">
            <w:r>
              <w:rPr>
                <w:color w:val="000000"/>
              </w:rPr>
              <w:t> </w:t>
            </w:r>
          </w:p>
        </w:tc>
        <w:tc>
          <w:tcPr>
            <w:tcW w:w="2517" w:type="pct"/>
            <w:tcBorders>
              <w:top w:val="outset" w:sz="8" w:space="0" w:color="auto"/>
              <w:left w:val="outset" w:sz="8" w:space="0" w:color="auto"/>
              <w:bottom w:val="outset" w:sz="8" w:space="0" w:color="auto"/>
              <w:right w:val="nil"/>
            </w:tcBorders>
            <w:vAlign w:val="center"/>
            <w:hideMark/>
          </w:tcPr>
          <w:p w14:paraId="3505EF47" w14:textId="03F60C44" w:rsidR="009A0F20" w:rsidRDefault="009A0F20">
            <w:r>
              <w:rPr>
                <w:color w:val="000000"/>
              </w:rPr>
              <w:t xml:space="preserve">Tanévnyitó Ünnepség – </w:t>
            </w:r>
            <w:r w:rsidR="000610EC">
              <w:rPr>
                <w:color w:val="000000"/>
              </w:rPr>
              <w:t>Hajógyári Sziget 130.</w:t>
            </w:r>
          </w:p>
        </w:tc>
      </w:tr>
      <w:tr w:rsidR="009A0F20" w14:paraId="4A611D20" w14:textId="77777777" w:rsidTr="000610EC">
        <w:trPr>
          <w:tblCellSpacing w:w="5" w:type="dxa"/>
        </w:trPr>
        <w:tc>
          <w:tcPr>
            <w:tcW w:w="2467" w:type="pct"/>
            <w:tcBorders>
              <w:top w:val="outset" w:sz="6" w:space="0" w:color="auto"/>
              <w:left w:val="outset" w:sz="6" w:space="0" w:color="auto"/>
              <w:bottom w:val="outset" w:sz="6" w:space="0" w:color="auto"/>
              <w:right w:val="outset" w:sz="6" w:space="0" w:color="auto"/>
            </w:tcBorders>
            <w:vAlign w:val="center"/>
            <w:hideMark/>
          </w:tcPr>
          <w:p w14:paraId="425D13C6" w14:textId="71E76AC2" w:rsidR="009A0F20" w:rsidRDefault="009A0F20">
            <w:r>
              <w:rPr>
                <w:color w:val="000000"/>
              </w:rPr>
              <w:t xml:space="preserve">2024. szeptember </w:t>
            </w:r>
            <w:r w:rsidR="000610EC">
              <w:rPr>
                <w:color w:val="000000"/>
              </w:rPr>
              <w:t>5</w:t>
            </w:r>
            <w:r>
              <w:rPr>
                <w:color w:val="000000"/>
              </w:rPr>
              <w:t xml:space="preserve">. () - szeptember </w:t>
            </w:r>
            <w:r w:rsidR="000610EC">
              <w:rPr>
                <w:color w:val="000000"/>
              </w:rPr>
              <w:t>7</w:t>
            </w:r>
            <w:r>
              <w:rPr>
                <w:color w:val="000000"/>
              </w:rPr>
              <w:t>. ()</w:t>
            </w:r>
          </w:p>
        </w:tc>
        <w:tc>
          <w:tcPr>
            <w:tcW w:w="2517" w:type="pct"/>
            <w:tcBorders>
              <w:top w:val="outset" w:sz="8" w:space="0" w:color="auto"/>
              <w:left w:val="outset" w:sz="8" w:space="0" w:color="auto"/>
              <w:bottom w:val="outset" w:sz="8" w:space="0" w:color="auto"/>
              <w:right w:val="nil"/>
            </w:tcBorders>
            <w:vAlign w:val="center"/>
            <w:hideMark/>
          </w:tcPr>
          <w:p w14:paraId="07CC7996" w14:textId="1E6D7824" w:rsidR="009A0F20" w:rsidRDefault="000610EC">
            <w:r>
              <w:rPr>
                <w:color w:val="000000"/>
              </w:rPr>
              <w:t>Gólyatábor</w:t>
            </w:r>
          </w:p>
        </w:tc>
      </w:tr>
      <w:tr w:rsidR="009A0F20" w14:paraId="1E8C3AA1" w14:textId="77777777" w:rsidTr="000610EC">
        <w:trPr>
          <w:tblCellSpacing w:w="5" w:type="dxa"/>
        </w:trPr>
        <w:tc>
          <w:tcPr>
            <w:tcW w:w="2467" w:type="pct"/>
            <w:tcBorders>
              <w:top w:val="outset" w:sz="6" w:space="0" w:color="auto"/>
              <w:left w:val="outset" w:sz="6" w:space="0" w:color="auto"/>
              <w:bottom w:val="outset" w:sz="6" w:space="0" w:color="auto"/>
              <w:right w:val="outset" w:sz="6" w:space="0" w:color="auto"/>
            </w:tcBorders>
            <w:vAlign w:val="center"/>
            <w:hideMark/>
          </w:tcPr>
          <w:p w14:paraId="0AA71FDB" w14:textId="4EB687A4" w:rsidR="009A0F20" w:rsidRDefault="009A0F20">
            <w:r>
              <w:rPr>
                <w:color w:val="000000"/>
              </w:rPr>
              <w:t xml:space="preserve">2024. </w:t>
            </w:r>
            <w:r w:rsidR="000610EC">
              <w:rPr>
                <w:color w:val="000000"/>
              </w:rPr>
              <w:t>szeptember</w:t>
            </w:r>
            <w:r>
              <w:rPr>
                <w:color w:val="000000"/>
              </w:rPr>
              <w:t xml:space="preserve"> 11</w:t>
            </w:r>
            <w:r w:rsidR="000610EC">
              <w:rPr>
                <w:color w:val="000000"/>
              </w:rPr>
              <w:t xml:space="preserve"> – 13.</w:t>
            </w:r>
          </w:p>
        </w:tc>
        <w:tc>
          <w:tcPr>
            <w:tcW w:w="2517" w:type="pct"/>
            <w:tcBorders>
              <w:top w:val="outset" w:sz="8" w:space="0" w:color="auto"/>
              <w:left w:val="outset" w:sz="8" w:space="0" w:color="auto"/>
              <w:bottom w:val="outset" w:sz="8" w:space="0" w:color="auto"/>
              <w:right w:val="nil"/>
            </w:tcBorders>
            <w:vAlign w:val="center"/>
            <w:hideMark/>
          </w:tcPr>
          <w:p w14:paraId="487DD61F" w14:textId="5E9E19A4" w:rsidR="009A0F20" w:rsidRDefault="000610EC">
            <w:r>
              <w:t>Szakmai hét</w:t>
            </w:r>
          </w:p>
        </w:tc>
      </w:tr>
      <w:tr w:rsidR="009A0F20" w14:paraId="263E666B" w14:textId="77777777" w:rsidTr="000610EC">
        <w:trPr>
          <w:tblCellSpacing w:w="5" w:type="dxa"/>
        </w:trPr>
        <w:tc>
          <w:tcPr>
            <w:tcW w:w="2467" w:type="pct"/>
            <w:tcBorders>
              <w:top w:val="outset" w:sz="6" w:space="0" w:color="auto"/>
              <w:left w:val="outset" w:sz="6" w:space="0" w:color="auto"/>
              <w:bottom w:val="outset" w:sz="6" w:space="0" w:color="auto"/>
              <w:right w:val="outset" w:sz="6" w:space="0" w:color="auto"/>
            </w:tcBorders>
            <w:vAlign w:val="center"/>
            <w:hideMark/>
          </w:tcPr>
          <w:p w14:paraId="04B20464" w14:textId="1BA27166" w:rsidR="009A0F20" w:rsidRDefault="009A0F20">
            <w:r>
              <w:rPr>
                <w:color w:val="000000"/>
              </w:rPr>
              <w:t>2024. szeptember 1</w:t>
            </w:r>
            <w:r w:rsidR="000610EC">
              <w:rPr>
                <w:color w:val="000000"/>
              </w:rPr>
              <w:t>8</w:t>
            </w:r>
            <w:r>
              <w:rPr>
                <w:color w:val="000000"/>
              </w:rPr>
              <w:t>. (</w:t>
            </w:r>
            <w:r w:rsidR="000610EC">
              <w:rPr>
                <w:color w:val="000000"/>
              </w:rPr>
              <w:t>szerda</w:t>
            </w:r>
            <w:r>
              <w:rPr>
                <w:color w:val="000000"/>
              </w:rPr>
              <w:t xml:space="preserve">) </w:t>
            </w:r>
          </w:p>
        </w:tc>
        <w:tc>
          <w:tcPr>
            <w:tcW w:w="2517" w:type="pct"/>
            <w:tcBorders>
              <w:top w:val="outset" w:sz="8" w:space="0" w:color="auto"/>
              <w:left w:val="outset" w:sz="8" w:space="0" w:color="auto"/>
              <w:bottom w:val="outset" w:sz="8" w:space="0" w:color="auto"/>
              <w:right w:val="nil"/>
            </w:tcBorders>
            <w:vAlign w:val="center"/>
            <w:hideMark/>
          </w:tcPr>
          <w:p w14:paraId="3C5F11E6" w14:textId="09F5E875" w:rsidR="009A0F20" w:rsidRDefault="000610EC">
            <w:r>
              <w:rPr>
                <w:color w:val="000000"/>
              </w:rPr>
              <w:t>Sportnap</w:t>
            </w:r>
          </w:p>
        </w:tc>
      </w:tr>
      <w:tr w:rsidR="009A0F20" w14:paraId="31FF5AB0" w14:textId="77777777" w:rsidTr="000610EC">
        <w:trPr>
          <w:tblCellSpacing w:w="5" w:type="dxa"/>
        </w:trPr>
        <w:tc>
          <w:tcPr>
            <w:tcW w:w="2467" w:type="pct"/>
            <w:tcBorders>
              <w:top w:val="outset" w:sz="6" w:space="0" w:color="auto"/>
              <w:left w:val="outset" w:sz="6" w:space="0" w:color="auto"/>
              <w:bottom w:val="outset" w:sz="6" w:space="0" w:color="auto"/>
              <w:right w:val="outset" w:sz="6" w:space="0" w:color="auto"/>
            </w:tcBorders>
            <w:vAlign w:val="center"/>
            <w:hideMark/>
          </w:tcPr>
          <w:p w14:paraId="42EBE3BF" w14:textId="77777777" w:rsidR="009A0F20" w:rsidRDefault="009A0F20">
            <w:r>
              <w:rPr>
                <w:color w:val="000000"/>
              </w:rPr>
              <w:t>2024. október 1. (kedd)</w:t>
            </w:r>
          </w:p>
        </w:tc>
        <w:tc>
          <w:tcPr>
            <w:tcW w:w="2517" w:type="pct"/>
            <w:tcBorders>
              <w:top w:val="outset" w:sz="8" w:space="0" w:color="auto"/>
              <w:left w:val="outset" w:sz="8" w:space="0" w:color="auto"/>
              <w:bottom w:val="outset" w:sz="8" w:space="0" w:color="auto"/>
              <w:right w:val="nil"/>
            </w:tcBorders>
            <w:vAlign w:val="center"/>
            <w:hideMark/>
          </w:tcPr>
          <w:p w14:paraId="6E8CFE29" w14:textId="669059C5" w:rsidR="009A0F20" w:rsidRDefault="009A0F20">
            <w:r>
              <w:rPr>
                <w:color w:val="000000"/>
              </w:rPr>
              <w:t xml:space="preserve">Koncert a Zene Világnapján </w:t>
            </w:r>
          </w:p>
        </w:tc>
      </w:tr>
    </w:tbl>
    <w:p w14:paraId="51F98F4C" w14:textId="77777777" w:rsidR="009A0F20" w:rsidRDefault="009A0F20" w:rsidP="009A0F20">
      <w:pPr>
        <w:rPr>
          <w:rFonts w:ascii="Aptos" w:eastAsiaTheme="minorHAnsi" w:hAnsi="Aptos" w:cs="Aptos"/>
          <w:sz w:val="22"/>
          <w:szCs w:val="22"/>
          <w:lang w:eastAsia="en-US"/>
          <w14:ligatures w14:val="standardContextual"/>
        </w:rPr>
      </w:pPr>
    </w:p>
    <w:p w14:paraId="1666BAF2" w14:textId="42EFA747" w:rsidR="000610EC" w:rsidRDefault="000610EC">
      <w:r>
        <w:br w:type="page"/>
      </w:r>
    </w:p>
    <w:p w14:paraId="7EF12422" w14:textId="331BF463" w:rsidR="009A0F20" w:rsidRPr="00D84B0E" w:rsidRDefault="000610EC" w:rsidP="00BC04AE">
      <w:pPr>
        <w:jc w:val="center"/>
        <w:outlineLvl w:val="1"/>
        <w:rPr>
          <w:b/>
          <w:sz w:val="28"/>
          <w:szCs w:val="28"/>
        </w:rPr>
      </w:pPr>
      <w:bookmarkStart w:id="14" w:name="_Toc172640932"/>
      <w:r w:rsidRPr="00D84B0E">
        <w:rPr>
          <w:b/>
          <w:sz w:val="28"/>
          <w:szCs w:val="28"/>
        </w:rPr>
        <w:lastRenderedPageBreak/>
        <w:t>Könnyűzenei Intézet</w:t>
      </w:r>
      <w:bookmarkEnd w:id="14"/>
    </w:p>
    <w:p w14:paraId="4B4AE803" w14:textId="77777777" w:rsidR="000610EC" w:rsidRDefault="000610EC" w:rsidP="00BC04AE">
      <w:pPr>
        <w:jc w:val="center"/>
        <w:outlineLvl w:val="1"/>
      </w:pPr>
    </w:p>
    <w:p w14:paraId="2363BFF9" w14:textId="77777777" w:rsidR="000610EC" w:rsidRDefault="000610EC" w:rsidP="00BC04AE">
      <w:pPr>
        <w:jc w:val="center"/>
        <w:outlineLvl w:val="1"/>
      </w:pPr>
    </w:p>
    <w:p w14:paraId="7264D320" w14:textId="77777777" w:rsidR="000610EC" w:rsidRPr="00595110" w:rsidRDefault="000610EC" w:rsidP="00D84B0E">
      <w:pPr>
        <w:rPr>
          <w:rStyle w:val="tartalom"/>
        </w:rPr>
      </w:pPr>
      <w:r w:rsidRPr="00595110">
        <w:rPr>
          <w:rStyle w:val="tartalom"/>
        </w:rPr>
        <w:t>Kedves Elsőévesek!</w:t>
      </w:r>
    </w:p>
    <w:p w14:paraId="49EF9820" w14:textId="7A629F36" w:rsidR="000610EC" w:rsidRPr="00DE5F90" w:rsidRDefault="000610EC" w:rsidP="002A78A4">
      <w:pPr>
        <w:jc w:val="both"/>
        <w:rPr>
          <w:color w:val="0070C0"/>
          <w:u w:val="single"/>
        </w:rPr>
      </w:pPr>
      <w:r w:rsidRPr="00595110">
        <w:br/>
      </w:r>
    </w:p>
    <w:p w14:paraId="2E1FACB6" w14:textId="77777777" w:rsidR="002A78A4" w:rsidRDefault="002A78A4" w:rsidP="002A78A4">
      <w:pPr>
        <w:jc w:val="both"/>
        <w:rPr>
          <w:rStyle w:val="tartalom"/>
        </w:rPr>
      </w:pPr>
      <w:r w:rsidRPr="00595110">
        <w:rPr>
          <w:rStyle w:val="tartalom"/>
        </w:rPr>
        <w:t>Gratulál</w:t>
      </w:r>
      <w:r>
        <w:rPr>
          <w:rStyle w:val="tartalom"/>
        </w:rPr>
        <w:t>un</w:t>
      </w:r>
      <w:r w:rsidRPr="00595110">
        <w:rPr>
          <w:rStyle w:val="tartalom"/>
        </w:rPr>
        <w:t>k a sikeresen teljesített felvételi vizsgákhoz, örömmel és nagy szeretettel köszönt</w:t>
      </w:r>
      <w:r>
        <w:rPr>
          <w:rStyle w:val="tartalom"/>
        </w:rPr>
        <w:t>jük</w:t>
      </w:r>
      <w:r w:rsidRPr="00595110">
        <w:rPr>
          <w:rStyle w:val="tartalom"/>
        </w:rPr>
        <w:t xml:space="preserve"> Önöket, mint </w:t>
      </w:r>
      <w:r>
        <w:rPr>
          <w:rStyle w:val="tartalom"/>
        </w:rPr>
        <w:t>intézetünk</w:t>
      </w:r>
      <w:r w:rsidRPr="00595110">
        <w:rPr>
          <w:rStyle w:val="tartalom"/>
        </w:rPr>
        <w:t xml:space="preserve"> </w:t>
      </w:r>
      <w:r>
        <w:rPr>
          <w:rStyle w:val="tartalom"/>
        </w:rPr>
        <w:t>legelső</w:t>
      </w:r>
      <w:r w:rsidRPr="00595110">
        <w:rPr>
          <w:rStyle w:val="tartalom"/>
        </w:rPr>
        <w:t xml:space="preserve"> beiratkozott hallgatóit!</w:t>
      </w:r>
    </w:p>
    <w:p w14:paraId="10318661" w14:textId="77777777" w:rsidR="002A78A4" w:rsidRDefault="002A78A4" w:rsidP="002A78A4">
      <w:pPr>
        <w:jc w:val="both"/>
        <w:rPr>
          <w:rStyle w:val="tartalom"/>
        </w:rPr>
      </w:pPr>
    </w:p>
    <w:p w14:paraId="56FCFCEC" w14:textId="77777777" w:rsidR="002A78A4" w:rsidRPr="00595110" w:rsidRDefault="002A78A4" w:rsidP="002A78A4">
      <w:pPr>
        <w:jc w:val="both"/>
        <w:rPr>
          <w:rStyle w:val="tartalom"/>
        </w:rPr>
      </w:pPr>
      <w:r>
        <w:rPr>
          <w:rStyle w:val="tartalom"/>
        </w:rPr>
        <w:t>A Petőfi Kulturális Ügynökséggel közösen életre hívott, majd 2023-ban hivatalosan akkreditált kortárs könnyűzenész képzéssel, a Póka Egon Művészeti Akadémia indulásával, új mérföldkőhöz érkezett a hazai könnyűzenei oktatás, amely Önökkel indul el a meghirdetett szakirányokon.</w:t>
      </w:r>
    </w:p>
    <w:p w14:paraId="427FC0BA" w14:textId="77777777" w:rsidR="002A78A4" w:rsidRDefault="002A78A4" w:rsidP="002A78A4">
      <w:pPr>
        <w:jc w:val="both"/>
        <w:rPr>
          <w:rStyle w:val="tartalom"/>
        </w:rPr>
      </w:pPr>
      <w:r w:rsidRPr="00595110">
        <w:br/>
      </w:r>
      <w:r>
        <w:rPr>
          <w:rStyle w:val="tartalom"/>
        </w:rPr>
        <w:t xml:space="preserve">Megtisztelő, hogy a képzés a Miskolci Egyetemen jött létre, hiszen </w:t>
      </w:r>
      <w:r w:rsidRPr="00595110">
        <w:rPr>
          <w:rStyle w:val="tartalom"/>
        </w:rPr>
        <w:t>Miskolcon a zeneoktatás több, mint egy évszázados múltra tekinthet vissza, ekkor alakult meg ugyanis a város zenedéje, amely sikeres működése és a hangversenykedvelő polgárok anyagi összefogásának eredményeként hamarosan gyönyörű otthont kaphatott, a Zenepalotát, melyet 1926</w:t>
      </w:r>
      <w:r>
        <w:rPr>
          <w:rStyle w:val="tartalom"/>
        </w:rPr>
        <w:t>-</w:t>
      </w:r>
      <w:r w:rsidRPr="00595110">
        <w:rPr>
          <w:rStyle w:val="tartalom"/>
        </w:rPr>
        <w:t>ban adtak át a zenetanuló ifjúság számára</w:t>
      </w:r>
      <w:r>
        <w:rPr>
          <w:rStyle w:val="tartalom"/>
        </w:rPr>
        <w:t xml:space="preserve">, s emellett a város mindig kiemelt szerepet töltött be a magyar könnyűzene életében. </w:t>
      </w:r>
    </w:p>
    <w:p w14:paraId="3A1174FD" w14:textId="77777777" w:rsidR="002A78A4" w:rsidRDefault="002A78A4" w:rsidP="002A78A4">
      <w:pPr>
        <w:jc w:val="both"/>
        <w:rPr>
          <w:rStyle w:val="tartalom"/>
        </w:rPr>
      </w:pPr>
    </w:p>
    <w:p w14:paraId="4AC1EA72" w14:textId="77777777" w:rsidR="002A78A4" w:rsidRDefault="002A78A4" w:rsidP="002A78A4">
      <w:pPr>
        <w:jc w:val="both"/>
        <w:rPr>
          <w:rStyle w:val="tartalom"/>
        </w:rPr>
      </w:pPr>
      <w:r>
        <w:rPr>
          <w:rStyle w:val="tartalom"/>
        </w:rPr>
        <w:t>A</w:t>
      </w:r>
      <w:r w:rsidRPr="00595110">
        <w:rPr>
          <w:rStyle w:val="tartalom"/>
        </w:rPr>
        <w:t xml:space="preserve"> Miskolci Egyetem B</w:t>
      </w:r>
      <w:r>
        <w:rPr>
          <w:rStyle w:val="tartalom"/>
        </w:rPr>
        <w:t xml:space="preserve">artók Béla Zeneművészeti Kara </w:t>
      </w:r>
      <w:r w:rsidRPr="00595110">
        <w:rPr>
          <w:rStyle w:val="tartalom"/>
        </w:rPr>
        <w:t xml:space="preserve">melynek mától Ön is teljes jogú hallgatója, </w:t>
      </w:r>
      <w:r>
        <w:rPr>
          <w:rStyle w:val="tartalom"/>
        </w:rPr>
        <w:t>több mint 5</w:t>
      </w:r>
      <w:r w:rsidRPr="00595110">
        <w:rPr>
          <w:rStyle w:val="tartalom"/>
        </w:rPr>
        <w:t xml:space="preserve">0 éve alakult, megalapozva ezzel a zenei felsőoktatást, a zenetanár és művészképzést. Azóta híres tanáregyéniségek oktatnak a patinás falak között, és számtalan diákunk indulhatott el a tanári és előadói pálya nem mindig könnyű, de annál több élményt nyújtó útján. </w:t>
      </w:r>
    </w:p>
    <w:p w14:paraId="0C4BFDC5" w14:textId="77777777" w:rsidR="002A78A4" w:rsidRDefault="002A78A4" w:rsidP="002A78A4">
      <w:pPr>
        <w:jc w:val="both"/>
        <w:rPr>
          <w:rStyle w:val="tartalom"/>
        </w:rPr>
      </w:pPr>
    </w:p>
    <w:p w14:paraId="5A5326B0" w14:textId="77777777" w:rsidR="002A78A4" w:rsidRPr="00595110" w:rsidRDefault="002A78A4" w:rsidP="002A78A4">
      <w:pPr>
        <w:jc w:val="both"/>
        <w:rPr>
          <w:rStyle w:val="tartalom"/>
        </w:rPr>
      </w:pPr>
      <w:r>
        <w:rPr>
          <w:rStyle w:val="tartalom"/>
        </w:rPr>
        <w:t xml:space="preserve">A kortárs könnyűzenész képzés Budapesten, a Petőfi Kulturális Ügynökség ingatlanában, a Hajógyári Szigeten valósul meg. </w:t>
      </w:r>
      <w:r w:rsidRPr="00595110">
        <w:rPr>
          <w:rStyle w:val="tartalom"/>
        </w:rPr>
        <w:t>A</w:t>
      </w:r>
      <w:r>
        <w:rPr>
          <w:rStyle w:val="tartalom"/>
        </w:rPr>
        <w:t xml:space="preserve">z </w:t>
      </w:r>
      <w:r w:rsidRPr="00595110">
        <w:rPr>
          <w:rStyle w:val="tartalom"/>
        </w:rPr>
        <w:t xml:space="preserve">oktatás magas színvonalát a </w:t>
      </w:r>
      <w:r>
        <w:rPr>
          <w:rStyle w:val="tartalom"/>
        </w:rPr>
        <w:t xml:space="preserve">szakirányfelelős tanárok, mai napig aktív és a zenei életet meghatározó és formáló művészekés szakemberek, s az oktatatásba bevont </w:t>
      </w:r>
      <w:r w:rsidRPr="00595110">
        <w:rPr>
          <w:rStyle w:val="tartalom"/>
        </w:rPr>
        <w:t xml:space="preserve">nemzetközileg </w:t>
      </w:r>
      <w:r>
        <w:rPr>
          <w:rStyle w:val="tartalom"/>
        </w:rPr>
        <w:t xml:space="preserve">is </w:t>
      </w:r>
      <w:r w:rsidRPr="00595110">
        <w:rPr>
          <w:rStyle w:val="tartalom"/>
        </w:rPr>
        <w:t>elismert rangos előadókkal szervezett mesterkurzusok az Önök szakmai felkészülését, ismereteiknek bővítését szolgálják.</w:t>
      </w:r>
    </w:p>
    <w:p w14:paraId="430009A6" w14:textId="77777777" w:rsidR="002A78A4" w:rsidRDefault="002A78A4" w:rsidP="002A78A4">
      <w:pPr>
        <w:jc w:val="both"/>
        <w:rPr>
          <w:rStyle w:val="tartalom"/>
        </w:rPr>
      </w:pPr>
    </w:p>
    <w:p w14:paraId="737F0BBB" w14:textId="77777777" w:rsidR="002A78A4" w:rsidRDefault="002A78A4" w:rsidP="002A78A4">
      <w:pPr>
        <w:jc w:val="both"/>
        <w:rPr>
          <w:rStyle w:val="tartalom"/>
        </w:rPr>
      </w:pPr>
      <w:r>
        <w:rPr>
          <w:rStyle w:val="tartalom"/>
        </w:rPr>
        <w:t>Köszönjük a bizalmat és kívánjuk, hogy a következő években rengeteg tudást, tapasztalatot és élményt gyűjtsenek nálunk, hogy külön-külön és közösen is fejlődjenek hallgató - és zenésztársaikkal!</w:t>
      </w:r>
    </w:p>
    <w:p w14:paraId="6BF1EA62" w14:textId="77777777" w:rsidR="002A78A4" w:rsidRDefault="002A78A4" w:rsidP="002A78A4">
      <w:pPr>
        <w:jc w:val="center"/>
        <w:outlineLvl w:val="1"/>
      </w:pPr>
    </w:p>
    <w:p w14:paraId="3AB9AFB5" w14:textId="77777777" w:rsidR="002A78A4" w:rsidRDefault="002A78A4" w:rsidP="002A78A4">
      <w:pPr>
        <w:jc w:val="center"/>
        <w:outlineLvl w:val="1"/>
      </w:pPr>
    </w:p>
    <w:p w14:paraId="00968135" w14:textId="77777777" w:rsidR="002A78A4" w:rsidRDefault="002A78A4" w:rsidP="002A78A4">
      <w:pPr>
        <w:jc w:val="center"/>
        <w:outlineLvl w:val="1"/>
      </w:pPr>
    </w:p>
    <w:p w14:paraId="28E7888D" w14:textId="77777777" w:rsidR="002A78A4" w:rsidRDefault="002A78A4" w:rsidP="002A78A4">
      <w:pPr>
        <w:jc w:val="both"/>
      </w:pPr>
      <w:r w:rsidRPr="00CF2525">
        <w:rPr>
          <w:b/>
          <w:i/>
        </w:rPr>
        <w:t>Tanulmányi ügyek</w:t>
      </w:r>
      <w:r>
        <w:tab/>
      </w:r>
    </w:p>
    <w:p w14:paraId="556E48D6" w14:textId="77777777" w:rsidR="002A78A4" w:rsidRPr="00DE5F90" w:rsidRDefault="002A78A4" w:rsidP="002A78A4">
      <w:pPr>
        <w:ind w:left="709" w:firstLine="709"/>
        <w:jc w:val="both"/>
        <w:rPr>
          <w:color w:val="0070C0"/>
          <w:u w:val="single"/>
        </w:rPr>
      </w:pPr>
      <w:r>
        <w:t xml:space="preserve">Léko Stefánia - igazgatási ügyintéző </w:t>
      </w:r>
      <w:r>
        <w:rPr>
          <w:color w:val="0070C0"/>
          <w:u w:val="single"/>
        </w:rPr>
        <w:t>konnyuzene</w:t>
      </w:r>
      <w:r w:rsidRPr="00DE5F90">
        <w:rPr>
          <w:color w:val="0070C0"/>
          <w:u w:val="single"/>
        </w:rPr>
        <w:t>@uni-miskolc.hu</w:t>
      </w:r>
    </w:p>
    <w:p w14:paraId="66D2D643" w14:textId="77777777" w:rsidR="000610EC" w:rsidRPr="00BC04AE" w:rsidRDefault="000610EC" w:rsidP="00BC04AE">
      <w:pPr>
        <w:jc w:val="center"/>
        <w:outlineLvl w:val="1"/>
      </w:pPr>
      <w:bookmarkStart w:id="15" w:name="_GoBack"/>
      <w:bookmarkEnd w:id="15"/>
    </w:p>
    <w:sectPr w:rsidR="000610EC" w:rsidRPr="00BC04AE" w:rsidSect="00BC04AE">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04251" w14:textId="77777777" w:rsidR="002A0A10" w:rsidRDefault="002A0A10">
      <w:r>
        <w:separator/>
      </w:r>
    </w:p>
  </w:endnote>
  <w:endnote w:type="continuationSeparator" w:id="0">
    <w:p w14:paraId="0E364100" w14:textId="77777777" w:rsidR="002A0A10" w:rsidRDefault="002A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New Roman"/>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D0B8D" w14:textId="77777777" w:rsidR="00C8766C" w:rsidRDefault="00C8766C" w:rsidP="000A0A0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E80E17D" w14:textId="77777777" w:rsidR="00C8766C" w:rsidRDefault="00C8766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F074D" w14:textId="05D0EB09" w:rsidR="00C8766C" w:rsidRDefault="00C8766C" w:rsidP="000A0A0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2A78A4">
      <w:rPr>
        <w:rStyle w:val="Oldalszm"/>
        <w:noProof/>
      </w:rPr>
      <w:t>7</w:t>
    </w:r>
    <w:r>
      <w:rPr>
        <w:rStyle w:val="Oldalszm"/>
      </w:rPr>
      <w:fldChar w:fldCharType="end"/>
    </w:r>
  </w:p>
  <w:p w14:paraId="2377DB68" w14:textId="77777777" w:rsidR="00C8766C" w:rsidRDefault="00C8766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823A3" w14:textId="77777777" w:rsidR="002A0A10" w:rsidRDefault="002A0A10">
      <w:r>
        <w:separator/>
      </w:r>
    </w:p>
  </w:footnote>
  <w:footnote w:type="continuationSeparator" w:id="0">
    <w:p w14:paraId="38AA1C11" w14:textId="77777777" w:rsidR="002A0A10" w:rsidRDefault="002A0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B3E8C"/>
    <w:multiLevelType w:val="hybridMultilevel"/>
    <w:tmpl w:val="7F0A3962"/>
    <w:lvl w:ilvl="0" w:tplc="3912CEB4">
      <w:start w:val="1"/>
      <w:numFmt w:val="bullet"/>
      <w:lvlText w:val="-"/>
      <w:lvlJc w:val="left"/>
      <w:pPr>
        <w:tabs>
          <w:tab w:val="num" w:pos="1440"/>
        </w:tabs>
        <w:ind w:left="1440" w:hanging="360"/>
      </w:pPr>
      <w:rPr>
        <w:rFonts w:ascii="Times" w:hAnsi="Times" w:hint="default"/>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9C6A9B"/>
    <w:multiLevelType w:val="singleLevel"/>
    <w:tmpl w:val="040E000F"/>
    <w:lvl w:ilvl="0">
      <w:start w:val="1"/>
      <w:numFmt w:val="decimal"/>
      <w:lvlText w:val="%1."/>
      <w:lvlJc w:val="left"/>
      <w:pPr>
        <w:tabs>
          <w:tab w:val="num" w:pos="360"/>
        </w:tabs>
        <w:ind w:left="360" w:hanging="360"/>
      </w:pPr>
    </w:lvl>
  </w:abstractNum>
  <w:abstractNum w:abstractNumId="2" w15:restartNumberingAfterBreak="0">
    <w:nsid w:val="3D081695"/>
    <w:multiLevelType w:val="hybridMultilevel"/>
    <w:tmpl w:val="8976DF0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786503DB"/>
    <w:multiLevelType w:val="multilevel"/>
    <w:tmpl w:val="3D80B7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C26089C"/>
    <w:multiLevelType w:val="hybridMultilevel"/>
    <w:tmpl w:val="346EE092"/>
    <w:lvl w:ilvl="0" w:tplc="040E0011">
      <w:start w:val="1"/>
      <w:numFmt w:val="decimal"/>
      <w:lvlText w:val="%1)"/>
      <w:lvlJc w:val="left"/>
      <w:pPr>
        <w:tabs>
          <w:tab w:val="num" w:pos="720"/>
        </w:tabs>
        <w:ind w:left="720" w:hanging="360"/>
      </w:pPr>
    </w:lvl>
    <w:lvl w:ilvl="1" w:tplc="03EAA49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C9"/>
    <w:rsid w:val="00007BE8"/>
    <w:rsid w:val="0004553A"/>
    <w:rsid w:val="000610EC"/>
    <w:rsid w:val="00070BE5"/>
    <w:rsid w:val="000A0A0F"/>
    <w:rsid w:val="000A6206"/>
    <w:rsid w:val="000C724C"/>
    <w:rsid w:val="000F07C0"/>
    <w:rsid w:val="00103DD1"/>
    <w:rsid w:val="00107F47"/>
    <w:rsid w:val="001230CA"/>
    <w:rsid w:val="00162B55"/>
    <w:rsid w:val="00184CEB"/>
    <w:rsid w:val="001B3AB3"/>
    <w:rsid w:val="001D3C73"/>
    <w:rsid w:val="001E1090"/>
    <w:rsid w:val="001E1EDD"/>
    <w:rsid w:val="00210C9D"/>
    <w:rsid w:val="00220CAF"/>
    <w:rsid w:val="00236EBC"/>
    <w:rsid w:val="00240D0A"/>
    <w:rsid w:val="0025266B"/>
    <w:rsid w:val="00272CF4"/>
    <w:rsid w:val="002A0A10"/>
    <w:rsid w:val="002A78A4"/>
    <w:rsid w:val="002B66CB"/>
    <w:rsid w:val="002B7A3C"/>
    <w:rsid w:val="002E190E"/>
    <w:rsid w:val="0030295A"/>
    <w:rsid w:val="00302A01"/>
    <w:rsid w:val="00306023"/>
    <w:rsid w:val="003100DC"/>
    <w:rsid w:val="003220D7"/>
    <w:rsid w:val="00323A8D"/>
    <w:rsid w:val="00354887"/>
    <w:rsid w:val="003571BA"/>
    <w:rsid w:val="00391239"/>
    <w:rsid w:val="003931FC"/>
    <w:rsid w:val="003A4D20"/>
    <w:rsid w:val="003A789B"/>
    <w:rsid w:val="003B02D5"/>
    <w:rsid w:val="003C10B6"/>
    <w:rsid w:val="003D421C"/>
    <w:rsid w:val="003D7134"/>
    <w:rsid w:val="00435A99"/>
    <w:rsid w:val="004744FB"/>
    <w:rsid w:val="004B4087"/>
    <w:rsid w:val="004C0FCC"/>
    <w:rsid w:val="004D0D4B"/>
    <w:rsid w:val="004E2FC9"/>
    <w:rsid w:val="004E6E1E"/>
    <w:rsid w:val="005049E8"/>
    <w:rsid w:val="005202C2"/>
    <w:rsid w:val="00554274"/>
    <w:rsid w:val="005554C7"/>
    <w:rsid w:val="00595110"/>
    <w:rsid w:val="0067313F"/>
    <w:rsid w:val="00684FF8"/>
    <w:rsid w:val="00685889"/>
    <w:rsid w:val="006938A3"/>
    <w:rsid w:val="006A4BCF"/>
    <w:rsid w:val="006A4FBC"/>
    <w:rsid w:val="006B55E5"/>
    <w:rsid w:val="006F0BB4"/>
    <w:rsid w:val="00717EF7"/>
    <w:rsid w:val="00745E37"/>
    <w:rsid w:val="00751897"/>
    <w:rsid w:val="007528EF"/>
    <w:rsid w:val="00756809"/>
    <w:rsid w:val="00767907"/>
    <w:rsid w:val="00795465"/>
    <w:rsid w:val="007B51DC"/>
    <w:rsid w:val="007C5F75"/>
    <w:rsid w:val="00846F98"/>
    <w:rsid w:val="00855983"/>
    <w:rsid w:val="00860C18"/>
    <w:rsid w:val="0086588E"/>
    <w:rsid w:val="00865F22"/>
    <w:rsid w:val="0088417A"/>
    <w:rsid w:val="00891A96"/>
    <w:rsid w:val="008B4DEA"/>
    <w:rsid w:val="008B622C"/>
    <w:rsid w:val="008D31D1"/>
    <w:rsid w:val="008F7725"/>
    <w:rsid w:val="00910A92"/>
    <w:rsid w:val="00940AEE"/>
    <w:rsid w:val="00940E18"/>
    <w:rsid w:val="00987C94"/>
    <w:rsid w:val="009A0F20"/>
    <w:rsid w:val="009A37EE"/>
    <w:rsid w:val="009A7B34"/>
    <w:rsid w:val="009B4538"/>
    <w:rsid w:val="009C4731"/>
    <w:rsid w:val="009C6D41"/>
    <w:rsid w:val="009E13F9"/>
    <w:rsid w:val="009E5D54"/>
    <w:rsid w:val="009F0024"/>
    <w:rsid w:val="00A04E42"/>
    <w:rsid w:val="00A06644"/>
    <w:rsid w:val="00A322E6"/>
    <w:rsid w:val="00A4681C"/>
    <w:rsid w:val="00A66CEE"/>
    <w:rsid w:val="00A743AB"/>
    <w:rsid w:val="00AA5E60"/>
    <w:rsid w:val="00AC2925"/>
    <w:rsid w:val="00AD2247"/>
    <w:rsid w:val="00AD3A0F"/>
    <w:rsid w:val="00B17758"/>
    <w:rsid w:val="00B239A0"/>
    <w:rsid w:val="00B23CB8"/>
    <w:rsid w:val="00B856E2"/>
    <w:rsid w:val="00BC04AE"/>
    <w:rsid w:val="00BC0A9A"/>
    <w:rsid w:val="00BC773F"/>
    <w:rsid w:val="00BE7E17"/>
    <w:rsid w:val="00BF0355"/>
    <w:rsid w:val="00BF5102"/>
    <w:rsid w:val="00C12225"/>
    <w:rsid w:val="00C17ABD"/>
    <w:rsid w:val="00C43EBC"/>
    <w:rsid w:val="00C50163"/>
    <w:rsid w:val="00C82BE8"/>
    <w:rsid w:val="00C82C6E"/>
    <w:rsid w:val="00C8766C"/>
    <w:rsid w:val="00C94595"/>
    <w:rsid w:val="00CA355E"/>
    <w:rsid w:val="00CD448F"/>
    <w:rsid w:val="00CE43F9"/>
    <w:rsid w:val="00CF2525"/>
    <w:rsid w:val="00CF56DA"/>
    <w:rsid w:val="00D03B6F"/>
    <w:rsid w:val="00D16625"/>
    <w:rsid w:val="00D253D8"/>
    <w:rsid w:val="00D27227"/>
    <w:rsid w:val="00D34A3D"/>
    <w:rsid w:val="00D4791E"/>
    <w:rsid w:val="00D80758"/>
    <w:rsid w:val="00D84B0E"/>
    <w:rsid w:val="00DB6CB2"/>
    <w:rsid w:val="00DC6D59"/>
    <w:rsid w:val="00DE5F90"/>
    <w:rsid w:val="00E405E3"/>
    <w:rsid w:val="00E46BE2"/>
    <w:rsid w:val="00E63584"/>
    <w:rsid w:val="00E667D1"/>
    <w:rsid w:val="00E87976"/>
    <w:rsid w:val="00EA57C0"/>
    <w:rsid w:val="00ED5C9A"/>
    <w:rsid w:val="00EE44AA"/>
    <w:rsid w:val="00F13FB7"/>
    <w:rsid w:val="00F17F20"/>
    <w:rsid w:val="00F27475"/>
    <w:rsid w:val="00F57AE7"/>
    <w:rsid w:val="00F81A42"/>
    <w:rsid w:val="00F83DBB"/>
    <w:rsid w:val="00FD50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A11F0"/>
  <w15:docId w15:val="{CEE9AC95-549E-704D-BD84-275B4833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qFormat/>
    <w:rsid w:val="003931FC"/>
    <w:pPr>
      <w:keepNext/>
      <w:tabs>
        <w:tab w:val="center" w:pos="6663"/>
      </w:tabs>
      <w:spacing w:line="360" w:lineRule="auto"/>
      <w:jc w:val="both"/>
      <w:outlineLvl w:val="0"/>
    </w:pPr>
    <w:rPr>
      <w:szCs w:val="20"/>
    </w:rPr>
  </w:style>
  <w:style w:type="paragraph" w:styleId="Cmsor2">
    <w:name w:val="heading 2"/>
    <w:basedOn w:val="Norml"/>
    <w:next w:val="Norml"/>
    <w:qFormat/>
    <w:rsid w:val="001E1090"/>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artalom">
    <w:name w:val="tartalom"/>
    <w:basedOn w:val="Bekezdsalapbettpusa"/>
    <w:rsid w:val="004D0D4B"/>
  </w:style>
  <w:style w:type="paragraph" w:styleId="llb">
    <w:name w:val="footer"/>
    <w:basedOn w:val="Norml"/>
    <w:rsid w:val="002E190E"/>
    <w:pPr>
      <w:tabs>
        <w:tab w:val="center" w:pos="4536"/>
        <w:tab w:val="right" w:pos="9072"/>
      </w:tabs>
    </w:pPr>
  </w:style>
  <w:style w:type="character" w:styleId="Oldalszm">
    <w:name w:val="page number"/>
    <w:basedOn w:val="Bekezdsalapbettpusa"/>
    <w:rsid w:val="002E190E"/>
  </w:style>
  <w:style w:type="paragraph" w:styleId="Cm">
    <w:name w:val="Title"/>
    <w:basedOn w:val="Norml"/>
    <w:qFormat/>
    <w:rsid w:val="002E190E"/>
    <w:pPr>
      <w:jc w:val="center"/>
    </w:pPr>
    <w:rPr>
      <w:b/>
      <w:bCs/>
    </w:rPr>
  </w:style>
  <w:style w:type="paragraph" w:styleId="Szvegtrzs">
    <w:name w:val="Body Text"/>
    <w:basedOn w:val="Norml"/>
    <w:rsid w:val="003931FC"/>
    <w:rPr>
      <w:b/>
      <w:bCs/>
    </w:rPr>
  </w:style>
  <w:style w:type="paragraph" w:styleId="Szvegtrzs2">
    <w:name w:val="Body Text 2"/>
    <w:basedOn w:val="Norml"/>
    <w:rsid w:val="003931FC"/>
    <w:pPr>
      <w:jc w:val="both"/>
    </w:pPr>
  </w:style>
  <w:style w:type="table" w:styleId="Rcsostblzat">
    <w:name w:val="Table Grid"/>
    <w:basedOn w:val="Normltblzat"/>
    <w:rsid w:val="0039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rsid w:val="003931FC"/>
    <w:pPr>
      <w:spacing w:after="120"/>
      <w:ind w:left="283"/>
    </w:pPr>
  </w:style>
  <w:style w:type="paragraph" w:styleId="NormlWeb">
    <w:name w:val="Normal (Web)"/>
    <w:basedOn w:val="Norml"/>
    <w:rsid w:val="003100DC"/>
    <w:pPr>
      <w:spacing w:before="100" w:beforeAutospacing="1" w:after="100" w:afterAutospacing="1"/>
    </w:pPr>
  </w:style>
  <w:style w:type="character" w:styleId="Hiperhivatkozs">
    <w:name w:val="Hyperlink"/>
    <w:uiPriority w:val="99"/>
    <w:rsid w:val="00210C9D"/>
    <w:rPr>
      <w:color w:val="0000FF"/>
      <w:u w:val="single"/>
    </w:rPr>
  </w:style>
  <w:style w:type="paragraph" w:styleId="TJ1">
    <w:name w:val="toc 1"/>
    <w:basedOn w:val="Norml"/>
    <w:next w:val="Norml"/>
    <w:autoRedefine/>
    <w:uiPriority w:val="39"/>
    <w:rsid w:val="00BF5102"/>
    <w:pPr>
      <w:tabs>
        <w:tab w:val="right" w:leader="dot" w:pos="9060"/>
      </w:tabs>
    </w:pPr>
    <w:rPr>
      <w:b/>
      <w:noProof/>
    </w:rPr>
  </w:style>
  <w:style w:type="paragraph" w:styleId="TJ2">
    <w:name w:val="toc 2"/>
    <w:basedOn w:val="Norml"/>
    <w:next w:val="Norml"/>
    <w:autoRedefine/>
    <w:uiPriority w:val="39"/>
    <w:rsid w:val="00767907"/>
    <w:pPr>
      <w:ind w:left="240"/>
    </w:pPr>
  </w:style>
  <w:style w:type="paragraph" w:styleId="Szvegtrzsbehzssal3">
    <w:name w:val="Body Text Indent 3"/>
    <w:basedOn w:val="Norml"/>
    <w:rsid w:val="003220D7"/>
    <w:pPr>
      <w:spacing w:after="120"/>
      <w:ind w:left="283"/>
    </w:pPr>
    <w:rPr>
      <w:sz w:val="16"/>
      <w:szCs w:val="16"/>
    </w:rPr>
  </w:style>
  <w:style w:type="paragraph" w:styleId="lfej">
    <w:name w:val="header"/>
    <w:basedOn w:val="Norml"/>
    <w:rsid w:val="003220D7"/>
    <w:pPr>
      <w:tabs>
        <w:tab w:val="center" w:pos="4536"/>
        <w:tab w:val="right" w:pos="9072"/>
      </w:tabs>
      <w:jc w:val="both"/>
    </w:pPr>
    <w:rPr>
      <w:szCs w:val="20"/>
    </w:rPr>
  </w:style>
  <w:style w:type="paragraph" w:styleId="Buborkszveg">
    <w:name w:val="Balloon Text"/>
    <w:basedOn w:val="Norml"/>
    <w:semiHidden/>
    <w:rsid w:val="00EA57C0"/>
    <w:rPr>
      <w:rFonts w:ascii="Tahoma" w:hAnsi="Tahoma" w:cs="Tahoma"/>
      <w:sz w:val="16"/>
      <w:szCs w:val="16"/>
    </w:rPr>
  </w:style>
  <w:style w:type="character" w:styleId="Kiemels2">
    <w:name w:val="Strong"/>
    <w:aliases w:val="Strong"/>
    <w:qFormat/>
    <w:rsid w:val="009E5D54"/>
    <w:rPr>
      <w:b/>
      <w:bCs/>
    </w:rPr>
  </w:style>
  <w:style w:type="character" w:customStyle="1" w:styleId="skypenamemark">
    <w:name w:val="skype_name_mark"/>
    <w:rsid w:val="000A6206"/>
    <w:rPr>
      <w:vanish/>
      <w:webHidden w:val="0"/>
      <w:specVanish w:val="0"/>
    </w:rPr>
  </w:style>
  <w:style w:type="character" w:customStyle="1" w:styleId="skypenamehighlightoffline">
    <w:name w:val="skype_name_highlight_offline"/>
    <w:basedOn w:val="Bekezdsalapbettpusa"/>
    <w:rsid w:val="000A6206"/>
  </w:style>
  <w:style w:type="character" w:styleId="Kiemels">
    <w:name w:val="Emphasis"/>
    <w:qFormat/>
    <w:rsid w:val="00C876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31479">
      <w:bodyDiv w:val="1"/>
      <w:marLeft w:val="0"/>
      <w:marRight w:val="0"/>
      <w:marTop w:val="0"/>
      <w:marBottom w:val="0"/>
      <w:divBdr>
        <w:top w:val="none" w:sz="0" w:space="0" w:color="auto"/>
        <w:left w:val="none" w:sz="0" w:space="0" w:color="auto"/>
        <w:bottom w:val="none" w:sz="0" w:space="0" w:color="auto"/>
        <w:right w:val="none" w:sz="0" w:space="0" w:color="auto"/>
      </w:divBdr>
    </w:div>
    <w:div w:id="852066060">
      <w:bodyDiv w:val="1"/>
      <w:marLeft w:val="0"/>
      <w:marRight w:val="0"/>
      <w:marTop w:val="0"/>
      <w:marBottom w:val="0"/>
      <w:divBdr>
        <w:top w:val="none" w:sz="0" w:space="0" w:color="auto"/>
        <w:left w:val="none" w:sz="0" w:space="0" w:color="auto"/>
        <w:bottom w:val="none" w:sz="0" w:space="0" w:color="auto"/>
        <w:right w:val="none" w:sz="0" w:space="0" w:color="auto"/>
      </w:divBdr>
    </w:div>
    <w:div w:id="1196387138">
      <w:bodyDiv w:val="1"/>
      <w:marLeft w:val="0"/>
      <w:marRight w:val="0"/>
      <w:marTop w:val="0"/>
      <w:marBottom w:val="0"/>
      <w:divBdr>
        <w:top w:val="none" w:sz="0" w:space="0" w:color="auto"/>
        <w:left w:val="none" w:sz="0" w:space="0" w:color="auto"/>
        <w:bottom w:val="none" w:sz="0" w:space="0" w:color="auto"/>
        <w:right w:val="none" w:sz="0" w:space="0" w:color="auto"/>
      </w:divBdr>
      <w:divsChild>
        <w:div w:id="275795705">
          <w:marLeft w:val="0"/>
          <w:marRight w:val="0"/>
          <w:marTop w:val="0"/>
          <w:marBottom w:val="0"/>
          <w:divBdr>
            <w:top w:val="none" w:sz="0" w:space="0" w:color="auto"/>
            <w:left w:val="none" w:sz="0" w:space="0" w:color="auto"/>
            <w:bottom w:val="none" w:sz="0" w:space="0" w:color="auto"/>
            <w:right w:val="none" w:sz="0" w:space="0" w:color="auto"/>
          </w:divBdr>
        </w:div>
      </w:divsChild>
    </w:div>
    <w:div w:id="1216970647">
      <w:bodyDiv w:val="1"/>
      <w:marLeft w:val="0"/>
      <w:marRight w:val="0"/>
      <w:marTop w:val="0"/>
      <w:marBottom w:val="0"/>
      <w:divBdr>
        <w:top w:val="none" w:sz="0" w:space="0" w:color="auto"/>
        <w:left w:val="none" w:sz="0" w:space="0" w:color="auto"/>
        <w:bottom w:val="none" w:sz="0" w:space="0" w:color="auto"/>
        <w:right w:val="none" w:sz="0" w:space="0" w:color="auto"/>
      </w:divBdr>
      <w:divsChild>
        <w:div w:id="1389112358">
          <w:marLeft w:val="0"/>
          <w:marRight w:val="0"/>
          <w:marTop w:val="0"/>
          <w:marBottom w:val="0"/>
          <w:divBdr>
            <w:top w:val="none" w:sz="0" w:space="0" w:color="auto"/>
            <w:left w:val="none" w:sz="0" w:space="0" w:color="auto"/>
            <w:bottom w:val="none" w:sz="0" w:space="0" w:color="auto"/>
            <w:right w:val="none" w:sz="0" w:space="0" w:color="auto"/>
          </w:divBdr>
        </w:div>
      </w:divsChild>
    </w:div>
    <w:div w:id="1390230985">
      <w:bodyDiv w:val="1"/>
      <w:marLeft w:val="0"/>
      <w:marRight w:val="0"/>
      <w:marTop w:val="0"/>
      <w:marBottom w:val="0"/>
      <w:divBdr>
        <w:top w:val="none" w:sz="0" w:space="0" w:color="auto"/>
        <w:left w:val="none" w:sz="0" w:space="0" w:color="auto"/>
        <w:bottom w:val="none" w:sz="0" w:space="0" w:color="auto"/>
        <w:right w:val="none" w:sz="0" w:space="0" w:color="auto"/>
      </w:divBdr>
    </w:div>
    <w:div w:id="1536694769">
      <w:bodyDiv w:val="1"/>
      <w:marLeft w:val="0"/>
      <w:marRight w:val="0"/>
      <w:marTop w:val="0"/>
      <w:marBottom w:val="0"/>
      <w:divBdr>
        <w:top w:val="none" w:sz="0" w:space="0" w:color="auto"/>
        <w:left w:val="none" w:sz="0" w:space="0" w:color="auto"/>
        <w:bottom w:val="none" w:sz="0" w:space="0" w:color="auto"/>
        <w:right w:val="none" w:sz="0" w:space="0" w:color="auto"/>
      </w:divBdr>
    </w:div>
    <w:div w:id="1852992465">
      <w:bodyDiv w:val="1"/>
      <w:marLeft w:val="0"/>
      <w:marRight w:val="0"/>
      <w:marTop w:val="0"/>
      <w:marBottom w:val="0"/>
      <w:divBdr>
        <w:top w:val="none" w:sz="0" w:space="0" w:color="auto"/>
        <w:left w:val="none" w:sz="0" w:space="0" w:color="auto"/>
        <w:bottom w:val="none" w:sz="0" w:space="0" w:color="auto"/>
        <w:right w:val="none" w:sz="0" w:space="0" w:color="auto"/>
      </w:divBdr>
      <w:divsChild>
        <w:div w:id="870413091">
          <w:marLeft w:val="0"/>
          <w:marRight w:val="0"/>
          <w:marTop w:val="0"/>
          <w:marBottom w:val="0"/>
          <w:divBdr>
            <w:top w:val="none" w:sz="0" w:space="0" w:color="auto"/>
            <w:left w:val="none" w:sz="0" w:space="0" w:color="auto"/>
            <w:bottom w:val="none" w:sz="0" w:space="0" w:color="auto"/>
            <w:right w:val="none" w:sz="0" w:space="0" w:color="auto"/>
          </w:divBdr>
        </w:div>
        <w:div w:id="2003385201">
          <w:marLeft w:val="0"/>
          <w:marRight w:val="0"/>
          <w:marTop w:val="0"/>
          <w:marBottom w:val="0"/>
          <w:divBdr>
            <w:top w:val="none" w:sz="0" w:space="0" w:color="auto"/>
            <w:left w:val="none" w:sz="0" w:space="0" w:color="auto"/>
            <w:bottom w:val="none" w:sz="0" w:space="0" w:color="auto"/>
            <w:right w:val="none" w:sz="0" w:space="0" w:color="auto"/>
          </w:divBdr>
        </w:div>
      </w:divsChild>
    </w:div>
    <w:div w:id="2084983701">
      <w:bodyDiv w:val="1"/>
      <w:marLeft w:val="0"/>
      <w:marRight w:val="0"/>
      <w:marTop w:val="0"/>
      <w:marBottom w:val="0"/>
      <w:divBdr>
        <w:top w:val="none" w:sz="0" w:space="0" w:color="auto"/>
        <w:left w:val="none" w:sz="0" w:space="0" w:color="auto"/>
        <w:bottom w:val="none" w:sz="0" w:space="0" w:color="auto"/>
        <w:right w:val="none" w:sz="0" w:space="0" w:color="auto"/>
      </w:divBdr>
      <w:divsChild>
        <w:div w:id="63190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nyuzene@uni-miskolc.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bzk.uni-miskolc.hu/letolthetoanyago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skolc.hu/public/index.php?page_id=175&amp;subpage_number=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bzk.uni-miskolc.hu/letolthetoanyagok" TargetMode="External"/><Relationship Id="rId4" Type="http://schemas.openxmlformats.org/officeDocument/2006/relationships/settings" Target="settings.xml"/><Relationship Id="rId9" Type="http://schemas.openxmlformats.org/officeDocument/2006/relationships/hyperlink" Target="https://bbzk.uni-miskolc.hu/kezdolap"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2C94A-C2CD-435D-92CF-E30B5C06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1997</Words>
  <Characters>13781</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Kedves Elsőévesek</vt:lpstr>
    </vt:vector>
  </TitlesOfParts>
  <Company>M.E.</Company>
  <LinksUpToDate>false</LinksUpToDate>
  <CharactersWithSpaces>15747</CharactersWithSpaces>
  <SharedDoc>false</SharedDoc>
  <HLinks>
    <vt:vector size="114" baseType="variant">
      <vt:variant>
        <vt:i4>4653079</vt:i4>
      </vt:variant>
      <vt:variant>
        <vt:i4>99</vt:i4>
      </vt:variant>
      <vt:variant>
        <vt:i4>0</vt:i4>
      </vt:variant>
      <vt:variant>
        <vt:i4>5</vt:i4>
      </vt:variant>
      <vt:variant>
        <vt:lpwstr>https://bbzi.uni-miskolc.hu/letolthetoanyagok</vt:lpwstr>
      </vt:variant>
      <vt:variant>
        <vt:lpwstr/>
      </vt:variant>
      <vt:variant>
        <vt:i4>720921</vt:i4>
      </vt:variant>
      <vt:variant>
        <vt:i4>96</vt:i4>
      </vt:variant>
      <vt:variant>
        <vt:i4>0</vt:i4>
      </vt:variant>
      <vt:variant>
        <vt:i4>5</vt:i4>
      </vt:variant>
      <vt:variant>
        <vt:lpwstr>http://www.uni-miskolc.hu/public/index.php?page_id=175&amp;subpage_number=2</vt:lpwstr>
      </vt:variant>
      <vt:variant>
        <vt:lpwstr/>
      </vt:variant>
      <vt:variant>
        <vt:i4>4653079</vt:i4>
      </vt:variant>
      <vt:variant>
        <vt:i4>93</vt:i4>
      </vt:variant>
      <vt:variant>
        <vt:i4>0</vt:i4>
      </vt:variant>
      <vt:variant>
        <vt:i4>5</vt:i4>
      </vt:variant>
      <vt:variant>
        <vt:lpwstr>https://bbzi.uni-miskolc.hu/letolthetoanyagok</vt:lpwstr>
      </vt:variant>
      <vt:variant>
        <vt:lpwstr/>
      </vt:variant>
      <vt:variant>
        <vt:i4>5439488</vt:i4>
      </vt:variant>
      <vt:variant>
        <vt:i4>90</vt:i4>
      </vt:variant>
      <vt:variant>
        <vt:i4>0</vt:i4>
      </vt:variant>
      <vt:variant>
        <vt:i4>5</vt:i4>
      </vt:variant>
      <vt:variant>
        <vt:lpwstr>https://bbzi.uni-miskolc.hu/</vt:lpwstr>
      </vt:variant>
      <vt:variant>
        <vt:lpwstr/>
      </vt:variant>
      <vt:variant>
        <vt:i4>1507390</vt:i4>
      </vt:variant>
      <vt:variant>
        <vt:i4>86</vt:i4>
      </vt:variant>
      <vt:variant>
        <vt:i4>0</vt:i4>
      </vt:variant>
      <vt:variant>
        <vt:i4>5</vt:i4>
      </vt:variant>
      <vt:variant>
        <vt:lpwstr/>
      </vt:variant>
      <vt:variant>
        <vt:lpwstr>_Toc208122636</vt:lpwstr>
      </vt:variant>
      <vt:variant>
        <vt:i4>1507390</vt:i4>
      </vt:variant>
      <vt:variant>
        <vt:i4>80</vt:i4>
      </vt:variant>
      <vt:variant>
        <vt:i4>0</vt:i4>
      </vt:variant>
      <vt:variant>
        <vt:i4>5</vt:i4>
      </vt:variant>
      <vt:variant>
        <vt:lpwstr/>
      </vt:variant>
      <vt:variant>
        <vt:lpwstr>_Toc208122635</vt:lpwstr>
      </vt:variant>
      <vt:variant>
        <vt:i4>1507390</vt:i4>
      </vt:variant>
      <vt:variant>
        <vt:i4>74</vt:i4>
      </vt:variant>
      <vt:variant>
        <vt:i4>0</vt:i4>
      </vt:variant>
      <vt:variant>
        <vt:i4>5</vt:i4>
      </vt:variant>
      <vt:variant>
        <vt:lpwstr/>
      </vt:variant>
      <vt:variant>
        <vt:lpwstr>_Toc208122634</vt:lpwstr>
      </vt:variant>
      <vt:variant>
        <vt:i4>1507390</vt:i4>
      </vt:variant>
      <vt:variant>
        <vt:i4>68</vt:i4>
      </vt:variant>
      <vt:variant>
        <vt:i4>0</vt:i4>
      </vt:variant>
      <vt:variant>
        <vt:i4>5</vt:i4>
      </vt:variant>
      <vt:variant>
        <vt:lpwstr/>
      </vt:variant>
      <vt:variant>
        <vt:lpwstr>_Toc208122633</vt:lpwstr>
      </vt:variant>
      <vt:variant>
        <vt:i4>1507390</vt:i4>
      </vt:variant>
      <vt:variant>
        <vt:i4>62</vt:i4>
      </vt:variant>
      <vt:variant>
        <vt:i4>0</vt:i4>
      </vt:variant>
      <vt:variant>
        <vt:i4>5</vt:i4>
      </vt:variant>
      <vt:variant>
        <vt:lpwstr/>
      </vt:variant>
      <vt:variant>
        <vt:lpwstr>_Toc208122632</vt:lpwstr>
      </vt:variant>
      <vt:variant>
        <vt:i4>1507390</vt:i4>
      </vt:variant>
      <vt:variant>
        <vt:i4>56</vt:i4>
      </vt:variant>
      <vt:variant>
        <vt:i4>0</vt:i4>
      </vt:variant>
      <vt:variant>
        <vt:i4>5</vt:i4>
      </vt:variant>
      <vt:variant>
        <vt:lpwstr/>
      </vt:variant>
      <vt:variant>
        <vt:lpwstr>_Toc208122631</vt:lpwstr>
      </vt:variant>
      <vt:variant>
        <vt:i4>1507390</vt:i4>
      </vt:variant>
      <vt:variant>
        <vt:i4>50</vt:i4>
      </vt:variant>
      <vt:variant>
        <vt:i4>0</vt:i4>
      </vt:variant>
      <vt:variant>
        <vt:i4>5</vt:i4>
      </vt:variant>
      <vt:variant>
        <vt:lpwstr/>
      </vt:variant>
      <vt:variant>
        <vt:lpwstr>_Toc208122630</vt:lpwstr>
      </vt:variant>
      <vt:variant>
        <vt:i4>1441854</vt:i4>
      </vt:variant>
      <vt:variant>
        <vt:i4>44</vt:i4>
      </vt:variant>
      <vt:variant>
        <vt:i4>0</vt:i4>
      </vt:variant>
      <vt:variant>
        <vt:i4>5</vt:i4>
      </vt:variant>
      <vt:variant>
        <vt:lpwstr/>
      </vt:variant>
      <vt:variant>
        <vt:lpwstr>_Toc208122629</vt:lpwstr>
      </vt:variant>
      <vt:variant>
        <vt:i4>1441854</vt:i4>
      </vt:variant>
      <vt:variant>
        <vt:i4>38</vt:i4>
      </vt:variant>
      <vt:variant>
        <vt:i4>0</vt:i4>
      </vt:variant>
      <vt:variant>
        <vt:i4>5</vt:i4>
      </vt:variant>
      <vt:variant>
        <vt:lpwstr/>
      </vt:variant>
      <vt:variant>
        <vt:lpwstr>_Toc208122628</vt:lpwstr>
      </vt:variant>
      <vt:variant>
        <vt:i4>1441854</vt:i4>
      </vt:variant>
      <vt:variant>
        <vt:i4>32</vt:i4>
      </vt:variant>
      <vt:variant>
        <vt:i4>0</vt:i4>
      </vt:variant>
      <vt:variant>
        <vt:i4>5</vt:i4>
      </vt:variant>
      <vt:variant>
        <vt:lpwstr/>
      </vt:variant>
      <vt:variant>
        <vt:lpwstr>_Toc208122627</vt:lpwstr>
      </vt:variant>
      <vt:variant>
        <vt:i4>1441854</vt:i4>
      </vt:variant>
      <vt:variant>
        <vt:i4>26</vt:i4>
      </vt:variant>
      <vt:variant>
        <vt:i4>0</vt:i4>
      </vt:variant>
      <vt:variant>
        <vt:i4>5</vt:i4>
      </vt:variant>
      <vt:variant>
        <vt:lpwstr/>
      </vt:variant>
      <vt:variant>
        <vt:lpwstr>_Toc208122626</vt:lpwstr>
      </vt:variant>
      <vt:variant>
        <vt:i4>1441854</vt:i4>
      </vt:variant>
      <vt:variant>
        <vt:i4>20</vt:i4>
      </vt:variant>
      <vt:variant>
        <vt:i4>0</vt:i4>
      </vt:variant>
      <vt:variant>
        <vt:i4>5</vt:i4>
      </vt:variant>
      <vt:variant>
        <vt:lpwstr/>
      </vt:variant>
      <vt:variant>
        <vt:lpwstr>_Toc208122625</vt:lpwstr>
      </vt:variant>
      <vt:variant>
        <vt:i4>1441854</vt:i4>
      </vt:variant>
      <vt:variant>
        <vt:i4>14</vt:i4>
      </vt:variant>
      <vt:variant>
        <vt:i4>0</vt:i4>
      </vt:variant>
      <vt:variant>
        <vt:i4>5</vt:i4>
      </vt:variant>
      <vt:variant>
        <vt:lpwstr/>
      </vt:variant>
      <vt:variant>
        <vt:lpwstr>_Toc208122624</vt:lpwstr>
      </vt:variant>
      <vt:variant>
        <vt:i4>1441854</vt:i4>
      </vt:variant>
      <vt:variant>
        <vt:i4>8</vt:i4>
      </vt:variant>
      <vt:variant>
        <vt:i4>0</vt:i4>
      </vt:variant>
      <vt:variant>
        <vt:i4>5</vt:i4>
      </vt:variant>
      <vt:variant>
        <vt:lpwstr/>
      </vt:variant>
      <vt:variant>
        <vt:lpwstr>_Toc208122623</vt:lpwstr>
      </vt:variant>
      <vt:variant>
        <vt:i4>1441854</vt:i4>
      </vt:variant>
      <vt:variant>
        <vt:i4>2</vt:i4>
      </vt:variant>
      <vt:variant>
        <vt:i4>0</vt:i4>
      </vt:variant>
      <vt:variant>
        <vt:i4>5</vt:i4>
      </vt:variant>
      <vt:variant>
        <vt:lpwstr/>
      </vt:variant>
      <vt:variant>
        <vt:lpwstr>_Toc208122622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Kedves Elsőévesek</dc:title>
  <dc:creator>Stefánné Erdei Tícia</dc:creator>
  <cp:lastModifiedBy>Dr. Széplaki Zoltán</cp:lastModifiedBy>
  <cp:revision>2</cp:revision>
  <cp:lastPrinted>2008-09-02T09:52:00Z</cp:lastPrinted>
  <dcterms:created xsi:type="dcterms:W3CDTF">2024-07-24T07:21:00Z</dcterms:created>
  <dcterms:modified xsi:type="dcterms:W3CDTF">2024-07-24T07:21:00Z</dcterms:modified>
</cp:coreProperties>
</file>